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jc w:val="center"/>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5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9041BD" w:rsidP="009041BD">
      <w:pPr>
        <w:spacing w:line="200" w:lineRule="exact"/>
        <w:rPr>
          <w:rFonts w:ascii="Times New Roman" w:eastAsia="Times New Roman" w:hAnsi="Times New Roman"/>
          <w:sz w:val="24"/>
        </w:rPr>
      </w:pPr>
    </w:p>
    <w:p w:rsidR="009041BD" w:rsidRDefault="00027E56" w:rsidP="00027E56">
      <w:pPr>
        <w:tabs>
          <w:tab w:val="left" w:pos="6600"/>
        </w:tabs>
        <w:spacing w:line="200" w:lineRule="exact"/>
        <w:rPr>
          <w:rFonts w:ascii="Times New Roman" w:eastAsia="Times New Roman" w:hAnsi="Times New Roman"/>
          <w:sz w:val="24"/>
        </w:rPr>
      </w:pPr>
      <w:r>
        <w:rPr>
          <w:rFonts w:ascii="Times New Roman" w:eastAsia="Times New Roman" w:hAnsi="Times New Roman"/>
          <w:sz w:val="24"/>
        </w:rPr>
        <w:tab/>
      </w:r>
    </w:p>
    <w:p w:rsidR="009041BD" w:rsidRDefault="009041BD" w:rsidP="009041BD">
      <w:pPr>
        <w:spacing w:line="200" w:lineRule="exact"/>
        <w:rPr>
          <w:rFonts w:ascii="Times New Roman" w:eastAsia="Times New Roman" w:hAnsi="Times New Roman"/>
          <w:sz w:val="24"/>
        </w:rPr>
      </w:pPr>
    </w:p>
    <w:p w:rsidR="009041BD" w:rsidRDefault="009041BD" w:rsidP="009041BD">
      <w:pPr>
        <w:spacing w:line="381" w:lineRule="exact"/>
        <w:rPr>
          <w:rFonts w:ascii="Times New Roman" w:eastAsia="Times New Roman" w:hAnsi="Times New Roman"/>
          <w:sz w:val="24"/>
        </w:rPr>
      </w:pPr>
    </w:p>
    <w:p w:rsidR="009041BD" w:rsidRDefault="00C53F23" w:rsidP="009041BD">
      <w:pPr>
        <w:spacing w:line="0" w:lineRule="atLeast"/>
        <w:ind w:right="-379"/>
        <w:jc w:val="center"/>
        <w:rPr>
          <w:rFonts w:ascii="Verdana" w:eastAsia="Verdana" w:hAnsi="Verdana"/>
          <w:b/>
          <w:color w:val="333333"/>
          <w:sz w:val="44"/>
        </w:rPr>
      </w:pPr>
      <w:r>
        <w:rPr>
          <w:rFonts w:ascii="Verdana" w:eastAsia="Verdana" w:hAnsi="Verdana"/>
          <w:b/>
          <w:noProof/>
          <w:color w:val="333333"/>
          <w:sz w:val="44"/>
        </w:rPr>
        <w:drawing>
          <wp:anchor distT="0" distB="0" distL="114300" distR="114300" simplePos="0" relativeHeight="251660288" behindDoc="1" locked="0" layoutInCell="1" allowOverlap="1">
            <wp:simplePos x="0" y="0"/>
            <wp:positionH relativeFrom="column">
              <wp:posOffset>185420</wp:posOffset>
            </wp:positionH>
            <wp:positionV relativeFrom="paragraph">
              <wp:posOffset>804545</wp:posOffset>
            </wp:positionV>
            <wp:extent cx="7038340" cy="3949700"/>
            <wp:effectExtent l="0" t="0" r="0" b="0"/>
            <wp:wrapTight wrapText="bothSides">
              <wp:wrapPolygon edited="0">
                <wp:start x="0" y="0"/>
                <wp:lineTo x="0" y="21461"/>
                <wp:lineTo x="21514" y="21461"/>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ll.jpg"/>
                    <pic:cNvPicPr/>
                  </pic:nvPicPr>
                  <pic:blipFill>
                    <a:blip r:embed="rId7">
                      <a:extLst>
                        <a:ext uri="{28A0092B-C50C-407E-A947-70E740481C1C}">
                          <a14:useLocalDpi xmlns:a14="http://schemas.microsoft.com/office/drawing/2010/main" val="0"/>
                        </a:ext>
                      </a:extLst>
                    </a:blip>
                    <a:stretch>
                      <a:fillRect/>
                    </a:stretch>
                  </pic:blipFill>
                  <pic:spPr>
                    <a:xfrm>
                      <a:off x="0" y="0"/>
                      <a:ext cx="7038340" cy="3949700"/>
                    </a:xfrm>
                    <a:prstGeom prst="rect">
                      <a:avLst/>
                    </a:prstGeom>
                  </pic:spPr>
                </pic:pic>
              </a:graphicData>
            </a:graphic>
            <wp14:sizeRelH relativeFrom="page">
              <wp14:pctWidth>0</wp14:pctWidth>
            </wp14:sizeRelH>
            <wp14:sizeRelV relativeFrom="page">
              <wp14:pctHeight>0</wp14:pctHeight>
            </wp14:sizeRelV>
          </wp:anchor>
        </w:drawing>
      </w:r>
      <w:r w:rsidR="009041BD">
        <w:rPr>
          <w:rFonts w:ascii="Verdana" w:eastAsia="Verdana" w:hAnsi="Verdana"/>
          <w:b/>
          <w:color w:val="333333"/>
          <w:sz w:val="44"/>
        </w:rPr>
        <w:t xml:space="preserve">Calculating Occupancy Figures </w:t>
      </w:r>
    </w:p>
    <w:p w:rsidR="009041BD" w:rsidRDefault="009041BD" w:rsidP="009041BD">
      <w:pPr>
        <w:spacing w:line="0" w:lineRule="atLeast"/>
        <w:ind w:right="-379"/>
        <w:jc w:val="center"/>
        <w:rPr>
          <w:rFonts w:ascii="Verdana" w:eastAsia="Verdana" w:hAnsi="Verdana"/>
          <w:b/>
          <w:color w:val="333333"/>
          <w:sz w:val="44"/>
        </w:rPr>
        <w:sectPr w:rsidR="009041BD">
          <w:headerReference w:type="default" r:id="rId8"/>
          <w:pgSz w:w="11900" w:h="16838"/>
          <w:pgMar w:top="449" w:right="706" w:bottom="1440" w:left="160" w:header="0" w:footer="0" w:gutter="0"/>
          <w:cols w:space="0" w:equalWidth="0">
            <w:col w:w="11040"/>
          </w:cols>
          <w:docGrid w:linePitch="360"/>
        </w:sectPr>
      </w:pPr>
    </w:p>
    <w:p w:rsidR="009041BD" w:rsidRDefault="009041BD" w:rsidP="009041BD">
      <w:pPr>
        <w:spacing w:line="200" w:lineRule="exact"/>
        <w:rPr>
          <w:rFonts w:ascii="Times New Roman" w:eastAsia="Times New Roman" w:hAnsi="Times New Roman"/>
        </w:rPr>
      </w:pPr>
      <w:bookmarkStart w:id="0" w:name="page2"/>
      <w:bookmarkEnd w:id="0"/>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42" w:lineRule="exact"/>
        <w:rPr>
          <w:rFonts w:ascii="Times New Roman" w:eastAsia="Times New Roman" w:hAnsi="Times New Roman"/>
        </w:rPr>
      </w:pPr>
    </w:p>
    <w:p w:rsidR="009041BD" w:rsidRDefault="009041BD" w:rsidP="009041BD">
      <w:pPr>
        <w:spacing w:line="358" w:lineRule="auto"/>
        <w:ind w:right="640"/>
        <w:rPr>
          <w:rFonts w:ascii="Verdana" w:eastAsia="Verdana" w:hAnsi="Verdana"/>
          <w:b/>
          <w:color w:val="333333"/>
          <w:sz w:val="28"/>
        </w:rPr>
      </w:pPr>
      <w:r>
        <w:rPr>
          <w:rFonts w:ascii="Verdana" w:eastAsia="Verdana" w:hAnsi="Verdana"/>
          <w:b/>
          <w:color w:val="333333"/>
          <w:sz w:val="28"/>
        </w:rPr>
        <w:t>This booklet has been produced to provide licensed premises with guidance and advice when calculating occupancy figures.</w:t>
      </w:r>
    </w:p>
    <w:p w:rsidR="009041BD" w:rsidRDefault="009041BD" w:rsidP="009041BD">
      <w:pPr>
        <w:spacing w:line="200" w:lineRule="exact"/>
        <w:rPr>
          <w:rFonts w:ascii="Times New Roman" w:eastAsia="Times New Roman" w:hAnsi="Times New Roman"/>
        </w:rPr>
      </w:pPr>
    </w:p>
    <w:p w:rsidR="009041BD" w:rsidRDefault="009041BD" w:rsidP="009041BD">
      <w:pPr>
        <w:spacing w:line="320" w:lineRule="exact"/>
        <w:rPr>
          <w:rFonts w:ascii="Times New Roman" w:eastAsia="Times New Roman" w:hAnsi="Times New Roman"/>
        </w:rPr>
      </w:pPr>
    </w:p>
    <w:p w:rsidR="009041BD" w:rsidRDefault="009041BD" w:rsidP="009041BD">
      <w:pPr>
        <w:spacing w:line="358" w:lineRule="auto"/>
        <w:ind w:right="860"/>
        <w:rPr>
          <w:rFonts w:ascii="Verdana" w:eastAsia="Verdana" w:hAnsi="Verdana"/>
          <w:b/>
          <w:color w:val="333333"/>
          <w:sz w:val="28"/>
        </w:rPr>
      </w:pPr>
      <w:r>
        <w:rPr>
          <w:rFonts w:ascii="Verdana" w:eastAsia="Verdana" w:hAnsi="Verdana"/>
          <w:b/>
          <w:color w:val="333333"/>
          <w:sz w:val="28"/>
        </w:rPr>
        <w:t>By following our guidance you could improve the fire safety in your premises, protect your staff, customers and your business.</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93" w:lineRule="exact"/>
        <w:rPr>
          <w:rFonts w:ascii="Times New Roman" w:eastAsia="Times New Roman" w:hAnsi="Times New Roman"/>
        </w:rPr>
      </w:pPr>
    </w:p>
    <w:p w:rsidR="009041BD" w:rsidRDefault="009041BD" w:rsidP="009041BD">
      <w:pPr>
        <w:tabs>
          <w:tab w:val="left" w:pos="7013"/>
          <w:tab w:val="right" w:pos="10240"/>
        </w:tabs>
        <w:spacing w:line="0" w:lineRule="atLeast"/>
        <w:rPr>
          <w:rFonts w:ascii="Verdana" w:eastAsia="Verdana" w:hAnsi="Verdana"/>
          <w:b/>
          <w:sz w:val="22"/>
        </w:rPr>
      </w:pPr>
      <w:r>
        <w:rPr>
          <w:rFonts w:ascii="Verdana" w:eastAsia="Verdana" w:hAnsi="Verdana"/>
          <w:b/>
          <w:sz w:val="22"/>
        </w:rPr>
        <w:tab/>
      </w:r>
      <w:r>
        <w:rPr>
          <w:rFonts w:ascii="Verdana" w:eastAsia="Verdana" w:hAnsi="Verdana"/>
          <w:b/>
          <w:sz w:val="22"/>
        </w:rPr>
        <w:tab/>
        <w:t>Page 1</w:t>
      </w:r>
    </w:p>
    <w:p w:rsidR="009041BD" w:rsidRDefault="009041BD" w:rsidP="009041BD">
      <w:pPr>
        <w:spacing w:line="0" w:lineRule="atLeast"/>
        <w:jc w:val="right"/>
        <w:rPr>
          <w:rFonts w:ascii="Verdana" w:eastAsia="Verdana" w:hAnsi="Verdana"/>
          <w:b/>
          <w:sz w:val="22"/>
        </w:rPr>
        <w:sectPr w:rsidR="009041BD">
          <w:headerReference w:type="default" r:id="rId9"/>
          <w:pgSz w:w="11900" w:h="16838"/>
          <w:pgMar w:top="1440" w:right="526" w:bottom="0" w:left="1140" w:header="0" w:footer="0" w:gutter="0"/>
          <w:cols w:space="0" w:equalWidth="0">
            <w:col w:w="10240"/>
          </w:cols>
          <w:docGrid w:linePitch="360"/>
        </w:sectPr>
      </w:pPr>
    </w:p>
    <w:p w:rsidR="009041BD" w:rsidRDefault="009041BD" w:rsidP="009041BD">
      <w:pPr>
        <w:spacing w:line="200" w:lineRule="exact"/>
        <w:rPr>
          <w:rFonts w:ascii="Times New Roman" w:eastAsia="Times New Roman" w:hAnsi="Times New Roman"/>
        </w:rPr>
      </w:pPr>
      <w:bookmarkStart w:id="1" w:name="page3"/>
      <w:bookmarkEnd w:id="1"/>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41"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35"/>
        </w:rPr>
      </w:pPr>
      <w:r>
        <w:rPr>
          <w:rFonts w:ascii="Verdana" w:eastAsia="Verdana" w:hAnsi="Verdana"/>
          <w:b/>
          <w:color w:val="333333"/>
          <w:sz w:val="35"/>
        </w:rPr>
        <w:t>Contents</w:t>
      </w:r>
    </w:p>
    <w:p w:rsidR="009041BD" w:rsidRDefault="009041BD" w:rsidP="009041BD">
      <w:pPr>
        <w:spacing w:line="0" w:lineRule="atLeast"/>
        <w:rPr>
          <w:rFonts w:ascii="Verdana" w:eastAsia="Verdana" w:hAnsi="Verdana"/>
          <w:b/>
          <w:color w:val="333333"/>
          <w:sz w:val="35"/>
        </w:rPr>
        <w:sectPr w:rsidR="009041BD">
          <w:headerReference w:type="default" r:id="rId10"/>
          <w:pgSz w:w="11900" w:h="16838"/>
          <w:pgMar w:top="1440" w:right="526" w:bottom="0" w:left="1140" w:header="0" w:footer="0" w:gutter="0"/>
          <w:cols w:space="0" w:equalWidth="0">
            <w:col w:w="10240"/>
          </w:cols>
          <w:docGrid w:linePitch="360"/>
        </w:sectPr>
      </w:pPr>
    </w:p>
    <w:p w:rsidR="009041BD" w:rsidRDefault="009041BD" w:rsidP="009041BD">
      <w:pPr>
        <w:spacing w:line="229"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28"/>
        </w:rPr>
      </w:pPr>
      <w:r>
        <w:rPr>
          <w:rFonts w:ascii="Verdana" w:eastAsia="Verdana" w:hAnsi="Verdana"/>
          <w:b/>
          <w:color w:val="333333"/>
          <w:sz w:val="28"/>
        </w:rPr>
        <w:t>Introduction</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How to calculate occupancy capacity</w:t>
      </w:r>
    </w:p>
    <w:p w:rsidR="009041BD" w:rsidRDefault="009041BD" w:rsidP="009041BD">
      <w:pPr>
        <w:spacing w:line="17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Step 1: Review your premises capacity</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Step 2: Review your fire exit capacity</w:t>
      </w:r>
    </w:p>
    <w:p w:rsidR="009041BD" w:rsidRDefault="009041BD" w:rsidP="009041BD">
      <w:pPr>
        <w:spacing w:line="17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Step 3: Review your fire exit travel distances</w:t>
      </w:r>
    </w:p>
    <w:p w:rsidR="009041BD" w:rsidRDefault="009041BD" w:rsidP="009041BD">
      <w:pPr>
        <w:spacing w:line="173"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7"/>
        </w:rPr>
      </w:pPr>
      <w:r>
        <w:rPr>
          <w:rFonts w:ascii="Verdana" w:eastAsia="Verdana" w:hAnsi="Verdana"/>
          <w:color w:val="333333"/>
          <w:sz w:val="27"/>
        </w:rPr>
        <w:t>Step 4: Calculating the maximum occupant capacity</w:t>
      </w:r>
    </w:p>
    <w:p w:rsidR="009041BD" w:rsidRDefault="009041BD" w:rsidP="009041BD">
      <w:pPr>
        <w:spacing w:line="0" w:lineRule="atLeast"/>
        <w:rPr>
          <w:rFonts w:ascii="Verdana" w:eastAsia="Verdana" w:hAnsi="Verdana"/>
          <w:color w:val="333333"/>
          <w:sz w:val="28"/>
        </w:rPr>
      </w:pPr>
    </w:p>
    <w:p w:rsidR="009041BD" w:rsidRDefault="009041BD" w:rsidP="009041BD">
      <w:pPr>
        <w:spacing w:line="20" w:lineRule="exact"/>
        <w:rPr>
          <w:rFonts w:ascii="Times New Roman" w:eastAsia="Times New Roman" w:hAnsi="Times New Roman"/>
        </w:rPr>
      </w:pPr>
    </w:p>
    <w:p w:rsidR="009041BD" w:rsidRDefault="009041BD" w:rsidP="009041BD">
      <w:pPr>
        <w:spacing w:line="229" w:lineRule="exact"/>
        <w:rPr>
          <w:rFonts w:ascii="Times New Roman" w:eastAsia="Times New Roman" w:hAnsi="Times New Roman"/>
        </w:rPr>
      </w:pPr>
      <w:r>
        <w:rPr>
          <w:rFonts w:ascii="Times New Roman" w:eastAsia="Times New Roman" w:hAnsi="Times New Roman"/>
        </w:rPr>
        <w:br w:type="column"/>
      </w: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3</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4</w:t>
      </w:r>
    </w:p>
    <w:p w:rsidR="009041BD" w:rsidRDefault="009041BD" w:rsidP="009041BD">
      <w:pPr>
        <w:spacing w:line="17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5</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7</w:t>
      </w:r>
    </w:p>
    <w:p w:rsidR="009041BD" w:rsidRDefault="009041BD" w:rsidP="009041BD">
      <w:pPr>
        <w:spacing w:line="17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10</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r>
        <w:rPr>
          <w:rFonts w:ascii="Verdana" w:eastAsia="Verdana" w:hAnsi="Verdana"/>
          <w:color w:val="333333"/>
          <w:sz w:val="28"/>
        </w:rPr>
        <w:t>Page 12</w:t>
      </w:r>
    </w:p>
    <w:p w:rsidR="009041BD" w:rsidRDefault="009041BD" w:rsidP="009041BD">
      <w:pPr>
        <w:spacing w:line="170"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8"/>
        </w:rPr>
      </w:pPr>
    </w:p>
    <w:p w:rsidR="009041BD" w:rsidRDefault="009041BD" w:rsidP="009041BD">
      <w:pPr>
        <w:spacing w:line="0" w:lineRule="atLeast"/>
        <w:rPr>
          <w:rFonts w:ascii="Verdana" w:eastAsia="Verdana" w:hAnsi="Verdana"/>
          <w:color w:val="333333"/>
          <w:sz w:val="28"/>
        </w:rPr>
        <w:sectPr w:rsidR="009041BD">
          <w:type w:val="continuous"/>
          <w:pgSz w:w="11900" w:h="16838"/>
          <w:pgMar w:top="1440" w:right="526" w:bottom="0" w:left="1140" w:header="0" w:footer="0" w:gutter="0"/>
          <w:cols w:num="2" w:space="0" w:equalWidth="0">
            <w:col w:w="7540" w:space="720"/>
            <w:col w:w="1980"/>
          </w:cols>
          <w:docGrid w:linePitch="360"/>
        </w:sect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2"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1"/>
        </w:rPr>
      </w:pPr>
      <w:r>
        <w:rPr>
          <w:rFonts w:ascii="Verdana" w:eastAsia="Verdana" w:hAnsi="Verdana"/>
          <w:b/>
          <w:sz w:val="21"/>
        </w:rPr>
        <w:t>Page 2</w:t>
      </w:r>
    </w:p>
    <w:p w:rsidR="009041BD" w:rsidRDefault="009041BD" w:rsidP="009041BD">
      <w:pPr>
        <w:spacing w:line="0" w:lineRule="atLeast"/>
        <w:jc w:val="right"/>
        <w:rPr>
          <w:rFonts w:ascii="Verdana" w:eastAsia="Verdana" w:hAnsi="Verdana"/>
          <w:b/>
          <w:sz w:val="21"/>
        </w:rPr>
        <w:sectPr w:rsidR="009041BD">
          <w:type w:val="continuous"/>
          <w:pgSz w:w="11900" w:h="16838"/>
          <w:pgMar w:top="1440" w:right="526" w:bottom="0" w:left="1140" w:header="0" w:footer="0" w:gutter="0"/>
          <w:cols w:space="0" w:equalWidth="0">
            <w:col w:w="10240"/>
          </w:cols>
          <w:docGrid w:linePitch="360"/>
        </w:sectPr>
      </w:pPr>
    </w:p>
    <w:p w:rsidR="009041BD" w:rsidRDefault="009041BD" w:rsidP="009041BD">
      <w:pPr>
        <w:spacing w:line="200" w:lineRule="exact"/>
        <w:rPr>
          <w:rFonts w:ascii="Times New Roman" w:eastAsia="Times New Roman" w:hAnsi="Times New Roman"/>
        </w:rPr>
      </w:pPr>
      <w:bookmarkStart w:id="2" w:name="page4"/>
      <w:bookmarkEnd w:id="2"/>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ind w:left="6"/>
        <w:rPr>
          <w:rFonts w:ascii="Verdana" w:eastAsia="Verdana" w:hAnsi="Verdana"/>
          <w:b/>
          <w:color w:val="333333"/>
          <w:sz w:val="36"/>
        </w:rPr>
      </w:pPr>
      <w:r>
        <w:rPr>
          <w:rFonts w:ascii="Verdana" w:eastAsia="Verdana" w:hAnsi="Verdana"/>
          <w:b/>
          <w:color w:val="333333"/>
          <w:sz w:val="36"/>
        </w:rPr>
        <w:t>Introduction</w:t>
      </w:r>
    </w:p>
    <w:p w:rsidR="009041BD" w:rsidRDefault="009041BD" w:rsidP="009041BD">
      <w:pPr>
        <w:spacing w:line="223" w:lineRule="exact"/>
        <w:rPr>
          <w:rFonts w:ascii="Times New Roman" w:eastAsia="Times New Roman" w:hAnsi="Times New Roman"/>
        </w:rPr>
      </w:pPr>
    </w:p>
    <w:p w:rsidR="009041BD" w:rsidRDefault="009041BD" w:rsidP="009041BD">
      <w:pPr>
        <w:spacing w:line="357" w:lineRule="auto"/>
        <w:ind w:left="6" w:right="1140"/>
        <w:rPr>
          <w:rFonts w:ascii="Verdana" w:eastAsia="Verdana" w:hAnsi="Verdana"/>
          <w:color w:val="333333"/>
          <w:sz w:val="22"/>
        </w:rPr>
      </w:pPr>
      <w:r>
        <w:rPr>
          <w:rFonts w:ascii="Verdana" w:eastAsia="Verdana" w:hAnsi="Verdana"/>
          <w:color w:val="333333"/>
          <w:sz w:val="22"/>
        </w:rPr>
        <w:t>As part of your fire risk assessment you should calculate the maximum number of people that can safely occupy your premises at any one time.</w:t>
      </w:r>
    </w:p>
    <w:p w:rsidR="009041BD" w:rsidRDefault="009041BD" w:rsidP="009041BD">
      <w:pPr>
        <w:spacing w:line="274" w:lineRule="exact"/>
        <w:rPr>
          <w:rFonts w:ascii="Times New Roman" w:eastAsia="Times New Roman" w:hAnsi="Times New Roman"/>
        </w:rPr>
      </w:pPr>
    </w:p>
    <w:p w:rsidR="009041BD" w:rsidRDefault="009041BD" w:rsidP="009041BD">
      <w:pPr>
        <w:spacing w:line="359" w:lineRule="auto"/>
        <w:ind w:left="6" w:right="1160"/>
        <w:rPr>
          <w:rFonts w:ascii="Verdana" w:eastAsia="Verdana" w:hAnsi="Verdana"/>
          <w:color w:val="333333"/>
          <w:sz w:val="22"/>
        </w:rPr>
      </w:pPr>
      <w:r>
        <w:rPr>
          <w:rFonts w:ascii="Verdana" w:eastAsia="Verdana" w:hAnsi="Verdana"/>
          <w:color w:val="333333"/>
          <w:sz w:val="22"/>
        </w:rPr>
        <w:t xml:space="preserve">The </w:t>
      </w:r>
      <w:r>
        <w:rPr>
          <w:rFonts w:ascii="Verdana" w:eastAsia="Verdana" w:hAnsi="Verdana"/>
          <w:b/>
          <w:color w:val="333333"/>
          <w:sz w:val="22"/>
        </w:rPr>
        <w:t>occupant capacity</w:t>
      </w:r>
      <w:r>
        <w:rPr>
          <w:rFonts w:ascii="Verdana" w:eastAsia="Verdana" w:hAnsi="Verdana"/>
          <w:color w:val="333333"/>
          <w:sz w:val="22"/>
        </w:rPr>
        <w:t xml:space="preserve"> is the number of people occupying a building or part of a building to be licensed and is an essential factor in assessing the suitability and adequacy of the means of escape from the premises.</w:t>
      </w:r>
    </w:p>
    <w:p w:rsidR="009041BD" w:rsidRDefault="009041BD" w:rsidP="009041BD">
      <w:pPr>
        <w:spacing w:line="271" w:lineRule="exact"/>
        <w:rPr>
          <w:rFonts w:ascii="Times New Roman" w:eastAsia="Times New Roman" w:hAnsi="Times New Roman"/>
        </w:rPr>
      </w:pPr>
    </w:p>
    <w:p w:rsidR="009041BD" w:rsidRDefault="009041BD" w:rsidP="009041BD">
      <w:pPr>
        <w:spacing w:line="357" w:lineRule="auto"/>
        <w:ind w:left="6" w:right="940"/>
        <w:rPr>
          <w:rFonts w:ascii="Verdana" w:eastAsia="Verdana" w:hAnsi="Verdana"/>
          <w:color w:val="333333"/>
          <w:sz w:val="22"/>
        </w:rPr>
      </w:pPr>
      <w:r>
        <w:rPr>
          <w:rFonts w:ascii="Verdana" w:eastAsia="Verdana" w:hAnsi="Verdana"/>
          <w:color w:val="333333"/>
          <w:sz w:val="22"/>
        </w:rPr>
        <w:t>In order to avoid issues arising over public safety relating to fire risk, applicants are strongly advised to provide a scaled plan showing the following:</w:t>
      </w:r>
    </w:p>
    <w:p w:rsidR="009041BD" w:rsidRDefault="009041BD" w:rsidP="009041BD">
      <w:pPr>
        <w:spacing w:line="4" w:lineRule="exact"/>
        <w:rPr>
          <w:rFonts w:ascii="Times New Roman" w:eastAsia="Times New Roman" w:hAnsi="Times New Roman"/>
        </w:rPr>
      </w:pPr>
    </w:p>
    <w:p w:rsidR="009041BD" w:rsidRDefault="009041BD" w:rsidP="009041BD">
      <w:pPr>
        <w:numPr>
          <w:ilvl w:val="0"/>
          <w:numId w:val="1"/>
        </w:numPr>
        <w:tabs>
          <w:tab w:val="left" w:pos="706"/>
        </w:tabs>
        <w:spacing w:line="0" w:lineRule="atLeast"/>
        <w:ind w:left="706" w:hanging="348"/>
        <w:rPr>
          <w:rFonts w:ascii="Verdana" w:eastAsia="Verdana" w:hAnsi="Verdana"/>
          <w:color w:val="333333"/>
          <w:sz w:val="22"/>
        </w:rPr>
      </w:pPr>
      <w:r>
        <w:rPr>
          <w:rFonts w:ascii="Verdana" w:eastAsia="Verdana" w:hAnsi="Verdana"/>
          <w:color w:val="333333"/>
          <w:sz w:val="22"/>
        </w:rPr>
        <w:t>All fire exits, the size of each exit, and the direction of opening</w:t>
      </w:r>
    </w:p>
    <w:p w:rsidR="009041BD" w:rsidRDefault="009041BD" w:rsidP="009041BD">
      <w:pPr>
        <w:spacing w:line="133" w:lineRule="exact"/>
        <w:rPr>
          <w:rFonts w:ascii="Verdana" w:eastAsia="Verdana" w:hAnsi="Verdana"/>
          <w:color w:val="333333"/>
          <w:sz w:val="22"/>
        </w:rPr>
      </w:pPr>
    </w:p>
    <w:p w:rsidR="009041BD" w:rsidRDefault="009041BD" w:rsidP="009041BD">
      <w:pPr>
        <w:numPr>
          <w:ilvl w:val="0"/>
          <w:numId w:val="1"/>
        </w:numPr>
        <w:tabs>
          <w:tab w:val="left" w:pos="706"/>
        </w:tabs>
        <w:spacing w:line="0" w:lineRule="atLeast"/>
        <w:ind w:left="706" w:hanging="348"/>
        <w:rPr>
          <w:rFonts w:ascii="Verdana" w:eastAsia="Verdana" w:hAnsi="Verdana"/>
          <w:color w:val="333333"/>
          <w:sz w:val="22"/>
        </w:rPr>
      </w:pPr>
      <w:r>
        <w:rPr>
          <w:rFonts w:ascii="Verdana" w:eastAsia="Verdana" w:hAnsi="Verdana"/>
          <w:color w:val="333333"/>
          <w:sz w:val="22"/>
        </w:rPr>
        <w:t>Fixed structures that impedes the movement of people (obstructions)</w:t>
      </w:r>
    </w:p>
    <w:p w:rsidR="009041BD" w:rsidRDefault="009041BD" w:rsidP="009041BD">
      <w:pPr>
        <w:spacing w:line="134" w:lineRule="exact"/>
        <w:rPr>
          <w:rFonts w:ascii="Verdana" w:eastAsia="Verdana" w:hAnsi="Verdana"/>
          <w:color w:val="333333"/>
          <w:sz w:val="22"/>
        </w:rPr>
      </w:pPr>
    </w:p>
    <w:p w:rsidR="009041BD" w:rsidRDefault="009041BD" w:rsidP="009041BD">
      <w:pPr>
        <w:numPr>
          <w:ilvl w:val="0"/>
          <w:numId w:val="1"/>
        </w:numPr>
        <w:tabs>
          <w:tab w:val="left" w:pos="706"/>
        </w:tabs>
        <w:spacing w:line="0" w:lineRule="atLeast"/>
        <w:ind w:left="706" w:hanging="348"/>
        <w:rPr>
          <w:rFonts w:ascii="Verdana" w:eastAsia="Verdana" w:hAnsi="Verdana"/>
          <w:color w:val="333333"/>
          <w:sz w:val="22"/>
        </w:rPr>
      </w:pPr>
      <w:r>
        <w:rPr>
          <w:rFonts w:ascii="Verdana" w:eastAsia="Verdana" w:hAnsi="Verdana"/>
          <w:color w:val="333333"/>
          <w:sz w:val="22"/>
        </w:rPr>
        <w:t>Location and height of any stage or raised area</w:t>
      </w:r>
    </w:p>
    <w:p w:rsidR="009041BD" w:rsidRDefault="009041BD" w:rsidP="009041BD">
      <w:pPr>
        <w:spacing w:line="136" w:lineRule="exact"/>
        <w:rPr>
          <w:rFonts w:ascii="Verdana" w:eastAsia="Verdana" w:hAnsi="Verdana"/>
          <w:color w:val="333333"/>
          <w:sz w:val="22"/>
        </w:rPr>
      </w:pPr>
    </w:p>
    <w:p w:rsidR="009041BD" w:rsidRDefault="009041BD" w:rsidP="009041BD">
      <w:pPr>
        <w:numPr>
          <w:ilvl w:val="0"/>
          <w:numId w:val="1"/>
        </w:numPr>
        <w:tabs>
          <w:tab w:val="left" w:pos="706"/>
        </w:tabs>
        <w:spacing w:line="357" w:lineRule="auto"/>
        <w:ind w:left="706" w:right="1120" w:hanging="348"/>
        <w:rPr>
          <w:rFonts w:ascii="Verdana" w:eastAsia="Verdana" w:hAnsi="Verdana"/>
          <w:color w:val="333333"/>
          <w:sz w:val="22"/>
        </w:rPr>
      </w:pPr>
      <w:r>
        <w:rPr>
          <w:rFonts w:ascii="Verdana" w:eastAsia="Verdana" w:hAnsi="Verdana"/>
          <w:color w:val="333333"/>
          <w:sz w:val="22"/>
        </w:rPr>
        <w:t xml:space="preserve">Location and type of fire safety measures (emergency lights, fire alarm, fire doors, signs, fire fighting equipment </w:t>
      </w:r>
      <w:proofErr w:type="spellStart"/>
      <w:r>
        <w:rPr>
          <w:rFonts w:ascii="Verdana" w:eastAsia="Verdana" w:hAnsi="Verdana"/>
          <w:color w:val="333333"/>
          <w:sz w:val="22"/>
        </w:rPr>
        <w:t>etc</w:t>
      </w:r>
      <w:proofErr w:type="spellEnd"/>
      <w:r>
        <w:rPr>
          <w:rFonts w:ascii="Verdana" w:eastAsia="Verdana" w:hAnsi="Verdana"/>
          <w:color w:val="333333"/>
          <w:sz w:val="22"/>
        </w:rPr>
        <w:t>)</w:t>
      </w:r>
    </w:p>
    <w:p w:rsidR="009041BD" w:rsidRDefault="009041BD" w:rsidP="009041BD">
      <w:pPr>
        <w:spacing w:line="3" w:lineRule="exact"/>
        <w:rPr>
          <w:rFonts w:ascii="Verdana" w:eastAsia="Verdana" w:hAnsi="Verdana"/>
          <w:color w:val="333333"/>
          <w:sz w:val="22"/>
        </w:rPr>
      </w:pPr>
    </w:p>
    <w:p w:rsidR="009041BD" w:rsidRDefault="009041BD" w:rsidP="009041BD">
      <w:pPr>
        <w:numPr>
          <w:ilvl w:val="0"/>
          <w:numId w:val="1"/>
        </w:numPr>
        <w:tabs>
          <w:tab w:val="left" w:pos="706"/>
        </w:tabs>
        <w:spacing w:line="0" w:lineRule="atLeast"/>
        <w:ind w:left="706" w:hanging="348"/>
        <w:rPr>
          <w:rFonts w:ascii="Verdana" w:eastAsia="Verdana" w:hAnsi="Verdana"/>
          <w:color w:val="333333"/>
          <w:sz w:val="22"/>
        </w:rPr>
      </w:pPr>
      <w:r>
        <w:rPr>
          <w:rFonts w:ascii="Verdana" w:eastAsia="Verdana" w:hAnsi="Verdana"/>
          <w:color w:val="333333"/>
          <w:sz w:val="22"/>
        </w:rPr>
        <w:t>The specific use of all areas within the premises</w:t>
      </w:r>
    </w:p>
    <w:p w:rsidR="009041BD" w:rsidRDefault="009041BD" w:rsidP="009041BD">
      <w:pPr>
        <w:spacing w:line="200" w:lineRule="exact"/>
        <w:rPr>
          <w:rFonts w:ascii="Times New Roman" w:eastAsia="Times New Roman" w:hAnsi="Times New Roman"/>
        </w:rPr>
      </w:pPr>
    </w:p>
    <w:p w:rsidR="009041BD" w:rsidRDefault="009041BD" w:rsidP="009041BD">
      <w:pPr>
        <w:spacing w:line="204" w:lineRule="exact"/>
        <w:rPr>
          <w:rFonts w:ascii="Times New Roman" w:eastAsia="Times New Roman" w:hAnsi="Times New Roman"/>
        </w:rPr>
      </w:pPr>
    </w:p>
    <w:p w:rsidR="009041BD" w:rsidRDefault="009041BD" w:rsidP="009041BD">
      <w:pPr>
        <w:spacing w:line="359" w:lineRule="auto"/>
        <w:ind w:left="6" w:right="760"/>
        <w:rPr>
          <w:rFonts w:ascii="Verdana" w:eastAsia="Verdana" w:hAnsi="Verdana"/>
          <w:color w:val="333333"/>
          <w:sz w:val="22"/>
        </w:rPr>
      </w:pPr>
      <w:r>
        <w:rPr>
          <w:rFonts w:ascii="Verdana" w:eastAsia="Verdana" w:hAnsi="Verdana"/>
          <w:color w:val="333333"/>
          <w:sz w:val="22"/>
        </w:rPr>
        <w:t xml:space="preserve">Your premises plan should clearly state the </w:t>
      </w:r>
      <w:r>
        <w:rPr>
          <w:rFonts w:ascii="Verdana" w:eastAsia="Verdana" w:hAnsi="Verdana"/>
          <w:b/>
          <w:color w:val="333333"/>
          <w:sz w:val="22"/>
        </w:rPr>
        <w:t>Occupancy Capacity</w:t>
      </w:r>
      <w:r>
        <w:rPr>
          <w:rFonts w:ascii="Verdana" w:eastAsia="Verdana" w:hAnsi="Verdana"/>
          <w:color w:val="333333"/>
          <w:sz w:val="22"/>
        </w:rPr>
        <w:t xml:space="preserve"> and how the figure has been reached. The Licensing Authority may attach conditions relating to the maximum occupancy level(s) after consultation with all statutory consultees, if the operating schedule does not include such details or there are objections to the proposed occupancy level.</w:t>
      </w:r>
    </w:p>
    <w:p w:rsidR="009041BD" w:rsidRDefault="009041BD" w:rsidP="009041BD">
      <w:pPr>
        <w:spacing w:line="270" w:lineRule="exact"/>
        <w:rPr>
          <w:rFonts w:ascii="Times New Roman" w:eastAsia="Times New Roman" w:hAnsi="Times New Roman"/>
        </w:rPr>
      </w:pPr>
    </w:p>
    <w:p w:rsidR="009041BD" w:rsidRDefault="009041BD" w:rsidP="009041BD">
      <w:pPr>
        <w:spacing w:line="0" w:lineRule="atLeast"/>
        <w:ind w:left="6"/>
        <w:rPr>
          <w:rFonts w:ascii="Verdana" w:eastAsia="Verdana" w:hAnsi="Verdana"/>
          <w:color w:val="333333"/>
          <w:sz w:val="22"/>
        </w:rPr>
      </w:pPr>
      <w:r>
        <w:rPr>
          <w:rFonts w:ascii="Verdana" w:eastAsia="Verdana" w:hAnsi="Verdana"/>
          <w:color w:val="333333"/>
          <w:sz w:val="22"/>
        </w:rPr>
        <w:t>The responsible person needs to also provide an acceptable method of:</w:t>
      </w:r>
    </w:p>
    <w:p w:rsidR="009041BD" w:rsidRDefault="009041BD" w:rsidP="009041BD">
      <w:pPr>
        <w:spacing w:line="132" w:lineRule="exact"/>
        <w:rPr>
          <w:rFonts w:ascii="Times New Roman" w:eastAsia="Times New Roman" w:hAnsi="Times New Roman"/>
        </w:rPr>
      </w:pPr>
    </w:p>
    <w:p w:rsidR="009041BD" w:rsidRDefault="009041BD" w:rsidP="009041BD">
      <w:pPr>
        <w:numPr>
          <w:ilvl w:val="0"/>
          <w:numId w:val="2"/>
        </w:numPr>
        <w:tabs>
          <w:tab w:val="left" w:pos="366"/>
        </w:tabs>
        <w:spacing w:line="0" w:lineRule="atLeast"/>
        <w:ind w:left="366" w:hanging="366"/>
        <w:rPr>
          <w:rFonts w:ascii="Symbol" w:eastAsia="Symbol" w:hAnsi="Symbol"/>
          <w:sz w:val="22"/>
        </w:rPr>
      </w:pPr>
      <w:r>
        <w:rPr>
          <w:rFonts w:ascii="Verdana" w:eastAsia="Verdana" w:hAnsi="Verdana"/>
          <w:color w:val="333333"/>
          <w:sz w:val="22"/>
        </w:rPr>
        <w:t>Controlling entry</w:t>
      </w:r>
    </w:p>
    <w:p w:rsidR="009041BD" w:rsidRDefault="009041BD" w:rsidP="009041BD">
      <w:pPr>
        <w:spacing w:line="132" w:lineRule="exact"/>
        <w:rPr>
          <w:rFonts w:ascii="Symbol" w:eastAsia="Symbol" w:hAnsi="Symbol"/>
          <w:sz w:val="22"/>
        </w:rPr>
      </w:pPr>
    </w:p>
    <w:p w:rsidR="009041BD" w:rsidRDefault="009041BD" w:rsidP="009041BD">
      <w:pPr>
        <w:numPr>
          <w:ilvl w:val="0"/>
          <w:numId w:val="2"/>
        </w:numPr>
        <w:tabs>
          <w:tab w:val="left" w:pos="366"/>
        </w:tabs>
        <w:spacing w:line="0" w:lineRule="atLeast"/>
        <w:ind w:left="366" w:hanging="366"/>
        <w:rPr>
          <w:rFonts w:ascii="Symbol" w:eastAsia="Symbol" w:hAnsi="Symbol"/>
          <w:sz w:val="22"/>
        </w:rPr>
      </w:pPr>
      <w:r>
        <w:rPr>
          <w:rFonts w:ascii="Verdana" w:eastAsia="Verdana" w:hAnsi="Verdana"/>
          <w:color w:val="333333"/>
          <w:sz w:val="22"/>
        </w:rPr>
        <w:t>Identifying the numbers of persons present on the premises at any time</w:t>
      </w:r>
    </w:p>
    <w:p w:rsidR="009041BD" w:rsidRDefault="009041BD" w:rsidP="009041BD">
      <w:pPr>
        <w:spacing w:line="136" w:lineRule="exact"/>
        <w:rPr>
          <w:rFonts w:ascii="Symbol" w:eastAsia="Symbol" w:hAnsi="Symbol"/>
          <w:sz w:val="22"/>
        </w:rPr>
      </w:pPr>
    </w:p>
    <w:p w:rsidR="009041BD" w:rsidRDefault="009041BD" w:rsidP="009041BD">
      <w:pPr>
        <w:numPr>
          <w:ilvl w:val="0"/>
          <w:numId w:val="2"/>
        </w:numPr>
        <w:tabs>
          <w:tab w:val="left" w:pos="366"/>
        </w:tabs>
        <w:spacing w:line="355" w:lineRule="auto"/>
        <w:ind w:left="366" w:right="640" w:hanging="366"/>
        <w:rPr>
          <w:rFonts w:ascii="Symbol" w:eastAsia="Symbol" w:hAnsi="Symbol"/>
          <w:sz w:val="22"/>
        </w:rPr>
      </w:pPr>
      <w:r>
        <w:rPr>
          <w:rFonts w:ascii="Verdana" w:eastAsia="Verdana" w:hAnsi="Verdana"/>
          <w:color w:val="333333"/>
          <w:sz w:val="22"/>
        </w:rPr>
        <w:t>Providing appropriate staffing levels (stewards) where the number of people on the premises exceed 60</w:t>
      </w:r>
    </w:p>
    <w:p w:rsidR="009041BD" w:rsidRDefault="009041BD" w:rsidP="009041BD">
      <w:pPr>
        <w:spacing w:line="7" w:lineRule="exact"/>
        <w:rPr>
          <w:rFonts w:ascii="Symbol" w:eastAsia="Symbol" w:hAnsi="Symbol"/>
          <w:sz w:val="22"/>
        </w:rPr>
      </w:pPr>
    </w:p>
    <w:p w:rsidR="009041BD" w:rsidRDefault="009041BD" w:rsidP="009041BD">
      <w:pPr>
        <w:numPr>
          <w:ilvl w:val="0"/>
          <w:numId w:val="2"/>
        </w:numPr>
        <w:tabs>
          <w:tab w:val="left" w:pos="366"/>
        </w:tabs>
        <w:spacing w:line="385" w:lineRule="auto"/>
        <w:ind w:left="366" w:right="880" w:hanging="366"/>
        <w:jc w:val="both"/>
        <w:rPr>
          <w:rFonts w:ascii="Symbol" w:eastAsia="Symbol" w:hAnsi="Symbol"/>
          <w:sz w:val="21"/>
        </w:rPr>
      </w:pPr>
      <w:r>
        <w:rPr>
          <w:rFonts w:ascii="Verdana" w:eastAsia="Verdana" w:hAnsi="Verdana"/>
          <w:color w:val="333333"/>
          <w:sz w:val="21"/>
        </w:rPr>
        <w:t>Producing on demand to any authorised officer of the authority, the Police or Fire and Rescue Service, evidence of the number of persons present on the premises</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73"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3</w:t>
      </w:r>
    </w:p>
    <w:p w:rsidR="009041BD" w:rsidRDefault="009041BD" w:rsidP="009041BD">
      <w:pPr>
        <w:spacing w:line="0" w:lineRule="atLeast"/>
        <w:jc w:val="right"/>
        <w:rPr>
          <w:rFonts w:ascii="Verdana" w:eastAsia="Verdana" w:hAnsi="Verdana"/>
          <w:b/>
          <w:sz w:val="22"/>
        </w:rPr>
        <w:sectPr w:rsidR="009041BD">
          <w:headerReference w:type="default" r:id="rId11"/>
          <w:pgSz w:w="11900" w:h="16838"/>
          <w:pgMar w:top="1440" w:right="526" w:bottom="0" w:left="1134" w:header="0" w:footer="0" w:gutter="0"/>
          <w:cols w:space="0" w:equalWidth="0">
            <w:col w:w="10246"/>
          </w:cols>
          <w:docGrid w:linePitch="360"/>
        </w:sectPr>
      </w:pPr>
    </w:p>
    <w:p w:rsidR="009041BD" w:rsidRDefault="009041BD" w:rsidP="009041BD">
      <w:pPr>
        <w:spacing w:line="200" w:lineRule="exact"/>
        <w:rPr>
          <w:rFonts w:ascii="Times New Roman" w:eastAsia="Times New Roman" w:hAnsi="Times New Roman"/>
        </w:rPr>
      </w:pPr>
      <w:bookmarkStart w:id="3" w:name="page5"/>
      <w:bookmarkEnd w:id="3"/>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36"/>
        </w:rPr>
      </w:pPr>
      <w:r>
        <w:rPr>
          <w:rFonts w:ascii="Verdana" w:eastAsia="Verdana" w:hAnsi="Verdana"/>
          <w:b/>
          <w:color w:val="333333"/>
          <w:sz w:val="36"/>
        </w:rPr>
        <w:t>How to calculate occupancy capacity</w:t>
      </w:r>
    </w:p>
    <w:p w:rsidR="009041BD" w:rsidRDefault="009041BD" w:rsidP="009041BD">
      <w:pPr>
        <w:spacing w:line="272" w:lineRule="exact"/>
        <w:rPr>
          <w:rFonts w:ascii="Times New Roman" w:eastAsia="Times New Roman" w:hAnsi="Times New Roman"/>
        </w:rPr>
      </w:pPr>
    </w:p>
    <w:p w:rsidR="009041BD" w:rsidRDefault="009041BD" w:rsidP="009041BD">
      <w:pPr>
        <w:spacing w:line="359" w:lineRule="auto"/>
        <w:ind w:right="700"/>
        <w:rPr>
          <w:rFonts w:ascii="Verdana" w:eastAsia="Verdana" w:hAnsi="Verdana"/>
          <w:color w:val="333333"/>
          <w:sz w:val="22"/>
        </w:rPr>
      </w:pPr>
      <w:r>
        <w:rPr>
          <w:rFonts w:ascii="Verdana" w:eastAsia="Verdana" w:hAnsi="Verdana"/>
          <w:color w:val="333333"/>
          <w:sz w:val="22"/>
        </w:rPr>
        <w:t>If your building has had its occupancy capacity determined under previous legislation, providing no material alterations have been made to the building, and/or the use of the building has not changed, the previously determined figure may be acceptable to Cheshire Fire and Rescue Service (CFRS), if the previous approval covers all the requirements of the Fire Safety Order.</w:t>
      </w:r>
    </w:p>
    <w:p w:rsidR="009041BD" w:rsidRDefault="009041BD" w:rsidP="009041BD">
      <w:pPr>
        <w:spacing w:line="272" w:lineRule="exact"/>
        <w:rPr>
          <w:rFonts w:ascii="Times New Roman" w:eastAsia="Times New Roman" w:hAnsi="Times New Roman"/>
        </w:rPr>
      </w:pPr>
    </w:p>
    <w:p w:rsidR="009041BD" w:rsidRDefault="009041BD" w:rsidP="009041BD">
      <w:pPr>
        <w:spacing w:line="359" w:lineRule="auto"/>
        <w:ind w:right="660"/>
        <w:rPr>
          <w:rFonts w:ascii="Verdana" w:eastAsia="Verdana" w:hAnsi="Verdana"/>
          <w:color w:val="333333"/>
          <w:sz w:val="22"/>
        </w:rPr>
      </w:pPr>
      <w:r>
        <w:rPr>
          <w:rFonts w:ascii="Verdana" w:eastAsia="Verdana" w:hAnsi="Verdana"/>
          <w:color w:val="333333"/>
          <w:sz w:val="22"/>
        </w:rPr>
        <w:t>The calculations set out in this booklet are relevant to premises in good general standard of construction, with sound foundations supporting walls of block, brick, stone, or modern insulated treated wood construction, supporting a substantial roof of traditional construction. The internal walls, floors and ceilings are to be sound, and covered by non-combustible surface coverings, doors should be substantial and well fitting. The services and equipment should be to the required certificated standards, tested and maintained.</w:t>
      </w:r>
    </w:p>
    <w:p w:rsidR="009041BD" w:rsidRDefault="009041BD" w:rsidP="009041BD">
      <w:pPr>
        <w:spacing w:line="276" w:lineRule="exact"/>
        <w:rPr>
          <w:rFonts w:ascii="Times New Roman" w:eastAsia="Times New Roman" w:hAnsi="Times New Roman"/>
        </w:rPr>
      </w:pPr>
    </w:p>
    <w:p w:rsidR="009041BD" w:rsidRDefault="009041BD" w:rsidP="009041BD">
      <w:pPr>
        <w:spacing w:line="358" w:lineRule="auto"/>
        <w:ind w:right="780"/>
        <w:rPr>
          <w:rFonts w:ascii="Verdana" w:eastAsia="Verdana" w:hAnsi="Verdana"/>
          <w:color w:val="333333"/>
          <w:sz w:val="22"/>
        </w:rPr>
      </w:pPr>
      <w:r>
        <w:rPr>
          <w:rFonts w:ascii="Verdana" w:eastAsia="Verdana" w:hAnsi="Verdana"/>
          <w:color w:val="333333"/>
          <w:sz w:val="22"/>
        </w:rPr>
        <w:t>Should the premises not be to the standards it may be necessary to assess that a fire could spread through the premises more quickly; therefore, the time given for the evacuation of persons should be reduced. A reduction in the time to evacuate the premises or room will reduce the overall occupancy capacity.</w:t>
      </w:r>
    </w:p>
    <w:p w:rsidR="009041BD" w:rsidRDefault="009041BD" w:rsidP="009041BD">
      <w:pPr>
        <w:spacing w:line="273"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To calculate the occupancy figure you will need to consider the following:</w:t>
      </w:r>
    </w:p>
    <w:p w:rsidR="009041BD" w:rsidRDefault="009041BD" w:rsidP="009041BD">
      <w:pPr>
        <w:spacing w:line="132" w:lineRule="exact"/>
        <w:rPr>
          <w:rFonts w:ascii="Times New Roman" w:eastAsia="Times New Roman" w:hAnsi="Times New Roman"/>
        </w:rPr>
      </w:pPr>
    </w:p>
    <w:p w:rsidR="009041BD" w:rsidRDefault="009041BD" w:rsidP="009041BD">
      <w:pPr>
        <w:numPr>
          <w:ilvl w:val="0"/>
          <w:numId w:val="3"/>
        </w:numPr>
        <w:tabs>
          <w:tab w:val="left" w:pos="720"/>
        </w:tabs>
        <w:spacing w:line="0" w:lineRule="atLeast"/>
        <w:ind w:left="720" w:hanging="366"/>
        <w:rPr>
          <w:rFonts w:ascii="Symbol" w:eastAsia="Symbol" w:hAnsi="Symbol"/>
          <w:sz w:val="22"/>
        </w:rPr>
      </w:pPr>
      <w:r>
        <w:rPr>
          <w:rFonts w:ascii="Verdana" w:eastAsia="Verdana" w:hAnsi="Verdana"/>
          <w:b/>
          <w:color w:val="333333"/>
          <w:sz w:val="22"/>
        </w:rPr>
        <w:t xml:space="preserve">Your room or premises capacity </w:t>
      </w:r>
      <w:r>
        <w:rPr>
          <w:rFonts w:ascii="Verdana" w:eastAsia="Verdana" w:hAnsi="Verdana"/>
          <w:color w:val="333333"/>
          <w:sz w:val="22"/>
        </w:rPr>
        <w:t>(see step 1, page 5)</w:t>
      </w:r>
    </w:p>
    <w:p w:rsidR="009041BD" w:rsidRDefault="009041BD" w:rsidP="009041BD">
      <w:pPr>
        <w:spacing w:line="131" w:lineRule="exact"/>
        <w:rPr>
          <w:rFonts w:ascii="Symbol" w:eastAsia="Symbol" w:hAnsi="Symbol"/>
          <w:sz w:val="22"/>
        </w:rPr>
      </w:pPr>
    </w:p>
    <w:p w:rsidR="009041BD" w:rsidRDefault="009041BD" w:rsidP="009041BD">
      <w:pPr>
        <w:numPr>
          <w:ilvl w:val="0"/>
          <w:numId w:val="3"/>
        </w:numPr>
        <w:tabs>
          <w:tab w:val="left" w:pos="720"/>
        </w:tabs>
        <w:spacing w:line="0" w:lineRule="atLeast"/>
        <w:ind w:left="720" w:hanging="366"/>
        <w:rPr>
          <w:rFonts w:ascii="Symbol" w:eastAsia="Symbol" w:hAnsi="Symbol"/>
          <w:sz w:val="22"/>
        </w:rPr>
      </w:pPr>
      <w:r>
        <w:rPr>
          <w:rFonts w:ascii="Verdana" w:eastAsia="Verdana" w:hAnsi="Verdana"/>
          <w:b/>
          <w:color w:val="333333"/>
          <w:sz w:val="22"/>
        </w:rPr>
        <w:t xml:space="preserve">Your exit capacity </w:t>
      </w:r>
      <w:r>
        <w:rPr>
          <w:rFonts w:ascii="Verdana" w:eastAsia="Verdana" w:hAnsi="Verdana"/>
          <w:color w:val="333333"/>
          <w:sz w:val="22"/>
        </w:rPr>
        <w:t>(see step 2, page 7)</w:t>
      </w:r>
    </w:p>
    <w:p w:rsidR="009041BD" w:rsidRDefault="009041BD" w:rsidP="009041BD">
      <w:pPr>
        <w:spacing w:line="131" w:lineRule="exact"/>
        <w:rPr>
          <w:rFonts w:ascii="Symbol" w:eastAsia="Symbol" w:hAnsi="Symbol"/>
          <w:sz w:val="22"/>
        </w:rPr>
      </w:pPr>
    </w:p>
    <w:p w:rsidR="009041BD" w:rsidRDefault="009041BD" w:rsidP="009041BD">
      <w:pPr>
        <w:numPr>
          <w:ilvl w:val="0"/>
          <w:numId w:val="3"/>
        </w:numPr>
        <w:tabs>
          <w:tab w:val="left" w:pos="720"/>
        </w:tabs>
        <w:spacing w:line="0" w:lineRule="atLeast"/>
        <w:ind w:left="720" w:hanging="366"/>
        <w:rPr>
          <w:rFonts w:ascii="Symbol" w:eastAsia="Symbol" w:hAnsi="Symbol"/>
          <w:sz w:val="22"/>
        </w:rPr>
      </w:pPr>
      <w:r>
        <w:rPr>
          <w:rFonts w:ascii="Verdana" w:eastAsia="Verdana" w:hAnsi="Verdana"/>
          <w:b/>
          <w:color w:val="333333"/>
          <w:sz w:val="22"/>
        </w:rPr>
        <w:t xml:space="preserve">Your fire exit travel distances </w:t>
      </w:r>
      <w:r>
        <w:rPr>
          <w:rFonts w:ascii="Verdana" w:eastAsia="Verdana" w:hAnsi="Verdana"/>
          <w:color w:val="333333"/>
          <w:sz w:val="22"/>
        </w:rPr>
        <w:t>(see step 3, page 10)</w:t>
      </w:r>
    </w:p>
    <w:p w:rsidR="009041BD" w:rsidRDefault="009041BD" w:rsidP="009041BD">
      <w:pPr>
        <w:spacing w:line="131" w:lineRule="exact"/>
        <w:rPr>
          <w:rFonts w:ascii="Symbol" w:eastAsia="Symbol" w:hAnsi="Symbol"/>
          <w:sz w:val="22"/>
        </w:rPr>
      </w:pPr>
    </w:p>
    <w:p w:rsidR="009041BD" w:rsidRDefault="009041BD" w:rsidP="009041BD">
      <w:pPr>
        <w:numPr>
          <w:ilvl w:val="0"/>
          <w:numId w:val="3"/>
        </w:numPr>
        <w:tabs>
          <w:tab w:val="left" w:pos="720"/>
        </w:tabs>
        <w:spacing w:line="0" w:lineRule="atLeast"/>
        <w:ind w:left="720" w:hanging="366"/>
        <w:rPr>
          <w:rFonts w:ascii="Symbol" w:eastAsia="Symbol" w:hAnsi="Symbol"/>
          <w:sz w:val="22"/>
        </w:rPr>
      </w:pPr>
      <w:r>
        <w:rPr>
          <w:rFonts w:ascii="Verdana" w:eastAsia="Verdana" w:hAnsi="Verdana"/>
          <w:b/>
          <w:color w:val="333333"/>
          <w:sz w:val="22"/>
        </w:rPr>
        <w:t>Your significant findings of your fire risk assessment</w:t>
      </w:r>
    </w:p>
    <w:p w:rsidR="009041BD" w:rsidRDefault="009041BD" w:rsidP="009041BD">
      <w:pPr>
        <w:spacing w:line="200" w:lineRule="exact"/>
        <w:rPr>
          <w:rFonts w:ascii="Times New Roman" w:eastAsia="Times New Roman" w:hAnsi="Times New Roman"/>
        </w:rPr>
      </w:pPr>
    </w:p>
    <w:p w:rsidR="009041BD" w:rsidRDefault="009041BD" w:rsidP="009041BD">
      <w:pPr>
        <w:spacing w:line="204" w:lineRule="exact"/>
        <w:rPr>
          <w:rFonts w:ascii="Times New Roman" w:eastAsia="Times New Roman" w:hAnsi="Times New Roman"/>
        </w:rPr>
      </w:pPr>
    </w:p>
    <w:p w:rsidR="009041BD" w:rsidRDefault="009041BD" w:rsidP="009041BD">
      <w:pPr>
        <w:spacing w:line="359" w:lineRule="auto"/>
        <w:ind w:right="620"/>
        <w:rPr>
          <w:rFonts w:ascii="Verdana" w:eastAsia="Verdana" w:hAnsi="Verdana"/>
          <w:color w:val="333333"/>
          <w:sz w:val="22"/>
        </w:rPr>
      </w:pPr>
      <w:r>
        <w:rPr>
          <w:rFonts w:ascii="Verdana" w:eastAsia="Verdana" w:hAnsi="Verdana"/>
          <w:b/>
          <w:color w:val="333333"/>
          <w:sz w:val="22"/>
        </w:rPr>
        <w:t xml:space="preserve">Note 1: </w:t>
      </w:r>
      <w:r>
        <w:rPr>
          <w:rFonts w:ascii="Verdana" w:eastAsia="Verdana" w:hAnsi="Verdana"/>
          <w:color w:val="333333"/>
          <w:sz w:val="22"/>
        </w:rPr>
        <w:t>The occupancy is based on total usable floor space available, its use, size and</w:t>
      </w:r>
      <w:r>
        <w:rPr>
          <w:rFonts w:ascii="Verdana" w:eastAsia="Verdana" w:hAnsi="Verdana"/>
          <w:b/>
          <w:color w:val="333333"/>
          <w:sz w:val="22"/>
        </w:rPr>
        <w:t xml:space="preserve"> </w:t>
      </w:r>
      <w:r>
        <w:rPr>
          <w:rFonts w:ascii="Verdana" w:eastAsia="Verdana" w:hAnsi="Verdana"/>
          <w:color w:val="333333"/>
          <w:sz w:val="22"/>
        </w:rPr>
        <w:t>number of exits. Complex buildings with more than two storeys will require Cheshire Fire and Rescue Service may reduce a more complex calculation and any figure you may arrive at.</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49"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4</w:t>
      </w:r>
    </w:p>
    <w:p w:rsidR="009041BD" w:rsidRDefault="009041BD" w:rsidP="009041BD">
      <w:pPr>
        <w:spacing w:line="0" w:lineRule="atLeast"/>
        <w:jc w:val="right"/>
        <w:rPr>
          <w:rFonts w:ascii="Verdana" w:eastAsia="Verdana" w:hAnsi="Verdana"/>
          <w:b/>
          <w:sz w:val="22"/>
        </w:rPr>
        <w:sectPr w:rsidR="009041BD">
          <w:headerReference w:type="default" r:id="rId12"/>
          <w:pgSz w:w="11900" w:h="16838"/>
          <w:pgMar w:top="1440" w:right="526" w:bottom="0" w:left="1140" w:header="0" w:footer="0" w:gutter="0"/>
          <w:cols w:space="0" w:equalWidth="0">
            <w:col w:w="10240"/>
          </w:cols>
          <w:docGrid w:linePitch="360"/>
        </w:sectPr>
      </w:pPr>
    </w:p>
    <w:p w:rsidR="009041BD" w:rsidRDefault="009041BD" w:rsidP="009041BD">
      <w:pPr>
        <w:spacing w:line="200" w:lineRule="exact"/>
        <w:rPr>
          <w:rFonts w:ascii="Times New Roman" w:eastAsia="Times New Roman" w:hAnsi="Times New Roman"/>
        </w:rPr>
      </w:pPr>
      <w:bookmarkStart w:id="4" w:name="page6"/>
      <w:bookmarkEnd w:id="4"/>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ind w:left="120"/>
        <w:rPr>
          <w:rFonts w:ascii="Verdana" w:eastAsia="Verdana" w:hAnsi="Verdana"/>
          <w:b/>
          <w:color w:val="333333"/>
          <w:sz w:val="36"/>
        </w:rPr>
      </w:pPr>
      <w:r>
        <w:rPr>
          <w:rFonts w:ascii="Verdana" w:eastAsia="Verdana" w:hAnsi="Verdana"/>
          <w:b/>
          <w:color w:val="333333"/>
          <w:sz w:val="36"/>
        </w:rPr>
        <w:t>Step 1: Review your room/premises capacity</w:t>
      </w:r>
    </w:p>
    <w:p w:rsidR="009041BD" w:rsidRDefault="009041BD" w:rsidP="009041BD">
      <w:pPr>
        <w:spacing w:line="218" w:lineRule="exact"/>
        <w:rPr>
          <w:rFonts w:ascii="Times New Roman" w:eastAsia="Times New Roman" w:hAnsi="Times New Roman"/>
        </w:rPr>
      </w:pPr>
    </w:p>
    <w:p w:rsidR="009041BD" w:rsidRDefault="009041BD" w:rsidP="009041BD">
      <w:pPr>
        <w:numPr>
          <w:ilvl w:val="0"/>
          <w:numId w:val="4"/>
        </w:numPr>
        <w:tabs>
          <w:tab w:val="left" w:pos="480"/>
        </w:tabs>
        <w:spacing w:line="0" w:lineRule="atLeast"/>
        <w:ind w:left="480" w:hanging="366"/>
        <w:rPr>
          <w:rFonts w:ascii="Symbol" w:eastAsia="Symbol" w:hAnsi="Symbol"/>
          <w:sz w:val="22"/>
        </w:rPr>
      </w:pPr>
      <w:r>
        <w:rPr>
          <w:rFonts w:ascii="Verdana" w:eastAsia="Verdana" w:hAnsi="Verdana"/>
          <w:color w:val="333333"/>
          <w:sz w:val="22"/>
        </w:rPr>
        <w:t>Segmenting the floor space into distinct areas based on its use</w:t>
      </w:r>
    </w:p>
    <w:p w:rsidR="009041BD" w:rsidRDefault="009041BD" w:rsidP="009041BD">
      <w:pPr>
        <w:spacing w:line="136" w:lineRule="exact"/>
        <w:rPr>
          <w:rFonts w:ascii="Symbol" w:eastAsia="Symbol" w:hAnsi="Symbol"/>
          <w:sz w:val="22"/>
        </w:rPr>
      </w:pPr>
    </w:p>
    <w:p w:rsidR="009041BD" w:rsidRDefault="009041BD" w:rsidP="009041BD">
      <w:pPr>
        <w:numPr>
          <w:ilvl w:val="0"/>
          <w:numId w:val="4"/>
        </w:numPr>
        <w:tabs>
          <w:tab w:val="left" w:pos="480"/>
        </w:tabs>
        <w:spacing w:line="355" w:lineRule="auto"/>
        <w:ind w:left="480" w:right="740" w:hanging="366"/>
        <w:rPr>
          <w:rFonts w:ascii="Symbol" w:eastAsia="Symbol" w:hAnsi="Symbol"/>
          <w:sz w:val="22"/>
        </w:rPr>
      </w:pPr>
      <w:r>
        <w:rPr>
          <w:rFonts w:ascii="Verdana" w:eastAsia="Verdana" w:hAnsi="Verdana"/>
          <w:color w:val="333333"/>
          <w:sz w:val="22"/>
        </w:rPr>
        <w:t>Measure the total floor area of each distinct areas (length x width) where different types of activities take place (see examples of distinct areas below)</w:t>
      </w:r>
    </w:p>
    <w:p w:rsidR="009041BD" w:rsidRDefault="009041BD" w:rsidP="009041BD">
      <w:pPr>
        <w:spacing w:line="8" w:lineRule="exact"/>
        <w:rPr>
          <w:rFonts w:ascii="Symbol" w:eastAsia="Symbol" w:hAnsi="Symbol"/>
          <w:sz w:val="22"/>
        </w:rPr>
      </w:pPr>
    </w:p>
    <w:p w:rsidR="009041BD" w:rsidRDefault="009041BD" w:rsidP="009041BD">
      <w:pPr>
        <w:numPr>
          <w:ilvl w:val="0"/>
          <w:numId w:val="4"/>
        </w:numPr>
        <w:tabs>
          <w:tab w:val="left" w:pos="480"/>
        </w:tabs>
        <w:spacing w:line="355" w:lineRule="auto"/>
        <w:ind w:left="480" w:right="660" w:hanging="366"/>
        <w:rPr>
          <w:rFonts w:ascii="Symbol" w:eastAsia="Symbol" w:hAnsi="Symbol"/>
          <w:sz w:val="22"/>
        </w:rPr>
      </w:pPr>
      <w:r>
        <w:rPr>
          <w:rFonts w:ascii="Verdana" w:eastAsia="Verdana" w:hAnsi="Verdana"/>
          <w:color w:val="333333"/>
          <w:sz w:val="22"/>
        </w:rPr>
        <w:t>Then divide that space by the occupant load factor (see Table 1 below) that relates to its use e.g. dance floor, bar area, seating, etc.</w:t>
      </w:r>
    </w:p>
    <w:p w:rsidR="009041BD" w:rsidRDefault="009041BD" w:rsidP="009041BD">
      <w:pPr>
        <w:spacing w:line="275" w:lineRule="exact"/>
        <w:rPr>
          <w:rFonts w:ascii="Times New Roman" w:eastAsia="Times New Roman" w:hAnsi="Times New Roman"/>
        </w:rPr>
      </w:pPr>
    </w:p>
    <w:p w:rsidR="009041BD" w:rsidRDefault="009041BD" w:rsidP="009041BD">
      <w:pPr>
        <w:spacing w:line="359" w:lineRule="auto"/>
        <w:ind w:left="120" w:right="620"/>
        <w:rPr>
          <w:rFonts w:ascii="Verdana" w:eastAsia="Verdana" w:hAnsi="Verdana"/>
          <w:color w:val="333333"/>
          <w:sz w:val="22"/>
        </w:rPr>
      </w:pPr>
      <w:r>
        <w:rPr>
          <w:rFonts w:ascii="Verdana" w:eastAsia="Verdana" w:hAnsi="Verdana"/>
          <w:b/>
          <w:color w:val="333333"/>
          <w:sz w:val="22"/>
        </w:rPr>
        <w:t xml:space="preserve">Note: </w:t>
      </w:r>
      <w:r>
        <w:rPr>
          <w:rFonts w:ascii="Verdana" w:eastAsia="Verdana" w:hAnsi="Verdana"/>
          <w:color w:val="333333"/>
          <w:sz w:val="22"/>
        </w:rPr>
        <w:t>Toilets, stairway enclosures, bar serving areas, DJ booths, stores and similar</w:t>
      </w:r>
      <w:r>
        <w:rPr>
          <w:rFonts w:ascii="Verdana" w:eastAsia="Verdana" w:hAnsi="Verdana"/>
          <w:b/>
          <w:color w:val="333333"/>
          <w:sz w:val="22"/>
        </w:rPr>
        <w:t xml:space="preserve"> </w:t>
      </w:r>
      <w:r>
        <w:rPr>
          <w:rFonts w:ascii="Verdana" w:eastAsia="Verdana" w:hAnsi="Verdana"/>
          <w:color w:val="333333"/>
          <w:sz w:val="22"/>
        </w:rPr>
        <w:t xml:space="preserve">areas are to be excluded. In addition, where any room or floor is to be used or is likely to be used for a variety of purposes, the occupancy load factor giving the </w:t>
      </w:r>
      <w:r>
        <w:rPr>
          <w:rFonts w:ascii="Verdana" w:eastAsia="Verdana" w:hAnsi="Verdana"/>
          <w:b/>
          <w:color w:val="333333"/>
          <w:sz w:val="22"/>
        </w:rPr>
        <w:t>greatest</w:t>
      </w:r>
      <w:r>
        <w:rPr>
          <w:rFonts w:ascii="Verdana" w:eastAsia="Verdana" w:hAnsi="Verdana"/>
          <w:color w:val="333333"/>
          <w:sz w:val="22"/>
        </w:rPr>
        <w:t xml:space="preserve"> occupancy capacity is to be utilised.</w:t>
      </w:r>
    </w:p>
    <w:p w:rsidR="009041BD" w:rsidRDefault="009041BD" w:rsidP="009041BD">
      <w:pPr>
        <w:spacing w:line="270" w:lineRule="exact"/>
        <w:rPr>
          <w:rFonts w:ascii="Times New Roman" w:eastAsia="Times New Roman" w:hAnsi="Times New Roman"/>
        </w:rPr>
      </w:pPr>
    </w:p>
    <w:p w:rsidR="009041BD" w:rsidRDefault="009041BD" w:rsidP="009041BD">
      <w:pPr>
        <w:spacing w:line="0" w:lineRule="atLeast"/>
        <w:ind w:left="120"/>
        <w:rPr>
          <w:rFonts w:ascii="Verdana" w:eastAsia="Verdana" w:hAnsi="Verdana"/>
          <w:b/>
          <w:color w:val="333333"/>
          <w:sz w:val="22"/>
        </w:rPr>
      </w:pPr>
      <w:r>
        <w:rPr>
          <w:rFonts w:ascii="Verdana" w:eastAsia="Verdana" w:hAnsi="Verdana"/>
          <w:b/>
          <w:color w:val="333333"/>
          <w:sz w:val="22"/>
        </w:rPr>
        <w:t>Examples of distinct areas</w:t>
      </w:r>
    </w:p>
    <w:p w:rsidR="009041BD" w:rsidRDefault="009041BD" w:rsidP="009041BD">
      <w:pPr>
        <w:spacing w:line="136" w:lineRule="exact"/>
        <w:rPr>
          <w:rFonts w:ascii="Times New Roman" w:eastAsia="Times New Roman" w:hAnsi="Times New Roman"/>
        </w:rPr>
      </w:pPr>
    </w:p>
    <w:p w:rsidR="009041BD" w:rsidRDefault="009041BD" w:rsidP="009041BD">
      <w:pPr>
        <w:numPr>
          <w:ilvl w:val="0"/>
          <w:numId w:val="5"/>
        </w:numPr>
        <w:tabs>
          <w:tab w:val="left" w:pos="480"/>
        </w:tabs>
        <w:spacing w:line="355" w:lineRule="auto"/>
        <w:ind w:left="480" w:right="780" w:hanging="366"/>
        <w:rPr>
          <w:rFonts w:ascii="Symbol" w:eastAsia="Symbol" w:hAnsi="Symbol"/>
          <w:sz w:val="22"/>
        </w:rPr>
      </w:pPr>
      <w:r>
        <w:rPr>
          <w:rFonts w:ascii="Verdana" w:eastAsia="Verdana" w:hAnsi="Verdana"/>
          <w:b/>
          <w:color w:val="333333"/>
          <w:sz w:val="22"/>
        </w:rPr>
        <w:t xml:space="preserve">Dance floor area </w:t>
      </w:r>
      <w:r>
        <w:rPr>
          <w:rFonts w:ascii="Verdana" w:eastAsia="Verdana" w:hAnsi="Verdana"/>
          <w:color w:val="333333"/>
          <w:sz w:val="22"/>
        </w:rPr>
        <w:t>measuring 10m x 20m = 200m² of floor space, then divide the</w:t>
      </w:r>
      <w:r>
        <w:rPr>
          <w:rFonts w:ascii="Verdana" w:eastAsia="Verdana" w:hAnsi="Verdana"/>
          <w:b/>
          <w:color w:val="333333"/>
          <w:sz w:val="22"/>
        </w:rPr>
        <w:t xml:space="preserve"> </w:t>
      </w:r>
      <w:r>
        <w:rPr>
          <w:rFonts w:ascii="Verdana" w:eastAsia="Verdana" w:hAnsi="Verdana"/>
          <w:color w:val="333333"/>
          <w:sz w:val="22"/>
        </w:rPr>
        <w:t>area by the occupant load factor in table 1 e.g. 200 ÷ 0.5 = 400 people</w:t>
      </w:r>
    </w:p>
    <w:p w:rsidR="009041BD" w:rsidRDefault="009041BD" w:rsidP="009041BD">
      <w:pPr>
        <w:spacing w:line="7" w:lineRule="exact"/>
        <w:rPr>
          <w:rFonts w:ascii="Symbol" w:eastAsia="Symbol" w:hAnsi="Symbol"/>
          <w:sz w:val="22"/>
        </w:rPr>
      </w:pPr>
    </w:p>
    <w:p w:rsidR="009041BD" w:rsidRDefault="009041BD" w:rsidP="009041BD">
      <w:pPr>
        <w:numPr>
          <w:ilvl w:val="0"/>
          <w:numId w:val="5"/>
        </w:numPr>
        <w:tabs>
          <w:tab w:val="left" w:pos="480"/>
        </w:tabs>
        <w:spacing w:line="356" w:lineRule="auto"/>
        <w:ind w:left="480" w:right="1560" w:hanging="366"/>
        <w:rPr>
          <w:rFonts w:ascii="Symbol" w:eastAsia="Symbol" w:hAnsi="Symbol"/>
          <w:sz w:val="22"/>
        </w:rPr>
      </w:pPr>
      <w:r>
        <w:rPr>
          <w:rFonts w:ascii="Verdana" w:eastAsia="Verdana" w:hAnsi="Verdana"/>
          <w:b/>
          <w:color w:val="333333"/>
          <w:sz w:val="22"/>
        </w:rPr>
        <w:t xml:space="preserve">Individual seated areas </w:t>
      </w:r>
      <w:r>
        <w:rPr>
          <w:rFonts w:ascii="Verdana" w:eastAsia="Verdana" w:hAnsi="Verdana"/>
          <w:color w:val="333333"/>
          <w:sz w:val="22"/>
        </w:rPr>
        <w:t>the major part of the occupancy capacity will be</w:t>
      </w:r>
      <w:r>
        <w:rPr>
          <w:rFonts w:ascii="Verdana" w:eastAsia="Verdana" w:hAnsi="Verdana"/>
          <w:b/>
          <w:color w:val="333333"/>
          <w:sz w:val="22"/>
        </w:rPr>
        <w:t xml:space="preserve"> </w:t>
      </w:r>
      <w:r>
        <w:rPr>
          <w:rFonts w:ascii="Verdana" w:eastAsia="Verdana" w:hAnsi="Verdana"/>
          <w:color w:val="333333"/>
          <w:sz w:val="22"/>
        </w:rPr>
        <w:t>determined by the number of seats available</w:t>
      </w:r>
    </w:p>
    <w:p w:rsidR="009041BD" w:rsidRDefault="009041BD" w:rsidP="009041BD">
      <w:pPr>
        <w:spacing w:line="6" w:lineRule="exact"/>
        <w:rPr>
          <w:rFonts w:ascii="Symbol" w:eastAsia="Symbol" w:hAnsi="Symbol"/>
          <w:sz w:val="22"/>
        </w:rPr>
      </w:pPr>
    </w:p>
    <w:p w:rsidR="009041BD" w:rsidRDefault="009041BD" w:rsidP="009041BD">
      <w:pPr>
        <w:numPr>
          <w:ilvl w:val="0"/>
          <w:numId w:val="5"/>
        </w:numPr>
        <w:tabs>
          <w:tab w:val="left" w:pos="480"/>
        </w:tabs>
        <w:spacing w:line="355" w:lineRule="auto"/>
        <w:ind w:left="480" w:right="660" w:hanging="366"/>
        <w:rPr>
          <w:rFonts w:ascii="Symbol" w:eastAsia="Symbol" w:hAnsi="Symbol"/>
          <w:sz w:val="22"/>
        </w:rPr>
      </w:pPr>
      <w:r>
        <w:rPr>
          <w:rFonts w:ascii="Verdana" w:eastAsia="Verdana" w:hAnsi="Verdana"/>
          <w:b/>
          <w:color w:val="333333"/>
          <w:sz w:val="22"/>
        </w:rPr>
        <w:t xml:space="preserve">Bench seats </w:t>
      </w:r>
      <w:r>
        <w:rPr>
          <w:rFonts w:ascii="Verdana" w:eastAsia="Verdana" w:hAnsi="Verdana"/>
          <w:color w:val="333333"/>
          <w:sz w:val="22"/>
        </w:rPr>
        <w:t>or similar continuous seating, dividing the total width of such seating</w:t>
      </w:r>
      <w:r>
        <w:rPr>
          <w:rFonts w:ascii="Verdana" w:eastAsia="Verdana" w:hAnsi="Verdana"/>
          <w:b/>
          <w:color w:val="333333"/>
          <w:sz w:val="22"/>
        </w:rPr>
        <w:t xml:space="preserve"> </w:t>
      </w:r>
      <w:r>
        <w:rPr>
          <w:rFonts w:ascii="Verdana" w:eastAsia="Verdana" w:hAnsi="Verdana"/>
          <w:color w:val="333333"/>
          <w:sz w:val="22"/>
        </w:rPr>
        <w:t>by 450mm to calculate the occupant limit</w:t>
      </w:r>
    </w:p>
    <w:p w:rsidR="009041BD" w:rsidRDefault="009041BD" w:rsidP="009041BD">
      <w:pPr>
        <w:spacing w:line="272" w:lineRule="exact"/>
        <w:rPr>
          <w:rFonts w:ascii="Times New Roman" w:eastAsia="Times New Roman" w:hAnsi="Times New Roman"/>
        </w:rPr>
      </w:pPr>
    </w:p>
    <w:p w:rsidR="009041BD" w:rsidRDefault="009041BD" w:rsidP="009041BD">
      <w:pPr>
        <w:spacing w:line="0" w:lineRule="atLeast"/>
        <w:ind w:left="120"/>
        <w:rPr>
          <w:rFonts w:ascii="Verdana" w:eastAsia="Verdana" w:hAnsi="Verdana"/>
          <w:b/>
          <w:color w:val="333333"/>
          <w:sz w:val="22"/>
        </w:rPr>
      </w:pPr>
      <w:r>
        <w:rPr>
          <w:rFonts w:ascii="Verdana" w:eastAsia="Verdana" w:hAnsi="Verdana"/>
          <w:b/>
          <w:color w:val="333333"/>
          <w:sz w:val="22"/>
        </w:rPr>
        <w:t>OCCUPANCY LOAD FACTORS (Table 1)</w:t>
      </w:r>
    </w:p>
    <w:p w:rsidR="009041BD" w:rsidRDefault="009041BD" w:rsidP="009041BD">
      <w:pPr>
        <w:spacing w:line="20" w:lineRule="exact"/>
        <w:rPr>
          <w:rFonts w:ascii="Times New Roman" w:eastAsia="Times New Roman" w:hAnsi="Times New Roman"/>
        </w:rPr>
      </w:pPr>
    </w:p>
    <w:p w:rsidR="009041BD" w:rsidRDefault="009041BD" w:rsidP="009041BD">
      <w:pPr>
        <w:spacing w:line="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560"/>
        <w:gridCol w:w="100"/>
        <w:gridCol w:w="7100"/>
        <w:gridCol w:w="2000"/>
        <w:gridCol w:w="120"/>
      </w:tblGrid>
      <w:tr w:rsidR="009041BD" w:rsidTr="000D3432">
        <w:trPr>
          <w:trHeight w:val="344"/>
        </w:trPr>
        <w:tc>
          <w:tcPr>
            <w:tcW w:w="20" w:type="dxa"/>
            <w:tcBorders>
              <w:top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top w:val="single" w:sz="8" w:space="0" w:color="auto"/>
              <w:right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24"/>
              </w:rPr>
            </w:pPr>
          </w:p>
        </w:tc>
        <w:tc>
          <w:tcPr>
            <w:tcW w:w="100" w:type="dxa"/>
            <w:tcBorders>
              <w:top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24"/>
              </w:rPr>
            </w:pPr>
          </w:p>
        </w:tc>
        <w:tc>
          <w:tcPr>
            <w:tcW w:w="7100" w:type="dxa"/>
            <w:tcBorders>
              <w:top w:val="single" w:sz="8" w:space="0" w:color="auto"/>
              <w:right w:val="single" w:sz="8" w:space="0" w:color="auto"/>
            </w:tcBorders>
            <w:shd w:val="clear" w:color="auto" w:fill="FFCC00"/>
            <w:vAlign w:val="bottom"/>
          </w:tcPr>
          <w:p w:rsidR="009041BD" w:rsidRDefault="009041BD" w:rsidP="000D3432">
            <w:pPr>
              <w:spacing w:line="0" w:lineRule="atLeast"/>
              <w:rPr>
                <w:rFonts w:ascii="Verdana" w:eastAsia="Verdana" w:hAnsi="Verdana"/>
                <w:b/>
                <w:color w:val="333333"/>
                <w:sz w:val="22"/>
              </w:rPr>
            </w:pPr>
            <w:r>
              <w:rPr>
                <w:rFonts w:ascii="Verdana" w:eastAsia="Verdana" w:hAnsi="Verdana"/>
                <w:b/>
                <w:color w:val="333333"/>
                <w:sz w:val="22"/>
              </w:rPr>
              <w:t>Use of room or floor</w:t>
            </w:r>
          </w:p>
        </w:tc>
        <w:tc>
          <w:tcPr>
            <w:tcW w:w="2000" w:type="dxa"/>
            <w:tcBorders>
              <w:top w:val="single" w:sz="8" w:space="0" w:color="auto"/>
            </w:tcBorders>
            <w:shd w:val="clear" w:color="auto" w:fill="FFCC00"/>
            <w:vAlign w:val="bottom"/>
          </w:tcPr>
          <w:p w:rsidR="009041BD" w:rsidRDefault="009041BD" w:rsidP="000D3432">
            <w:pPr>
              <w:spacing w:line="0" w:lineRule="atLeast"/>
              <w:ind w:left="160"/>
              <w:rPr>
                <w:rFonts w:ascii="Verdana" w:eastAsia="Verdana" w:hAnsi="Verdana"/>
                <w:b/>
                <w:color w:val="333333"/>
                <w:sz w:val="22"/>
              </w:rPr>
            </w:pPr>
            <w:r>
              <w:rPr>
                <w:rFonts w:ascii="Verdana" w:eastAsia="Verdana" w:hAnsi="Verdana"/>
                <w:b/>
                <w:color w:val="333333"/>
                <w:sz w:val="22"/>
              </w:rPr>
              <w:t>m² per person</w:t>
            </w:r>
          </w:p>
        </w:tc>
        <w:tc>
          <w:tcPr>
            <w:tcW w:w="120" w:type="dxa"/>
            <w:tcBorders>
              <w:top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71"/>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6"/>
              </w:rPr>
            </w:pPr>
          </w:p>
        </w:tc>
        <w:tc>
          <w:tcPr>
            <w:tcW w:w="560" w:type="dxa"/>
            <w:tcBorders>
              <w:bottom w:val="single" w:sz="8" w:space="0" w:color="auto"/>
              <w:right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6"/>
              </w:rPr>
            </w:pPr>
          </w:p>
        </w:tc>
        <w:tc>
          <w:tcPr>
            <w:tcW w:w="100" w:type="dxa"/>
            <w:tcBorders>
              <w:bottom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6"/>
              </w:rPr>
            </w:pPr>
          </w:p>
        </w:tc>
        <w:tc>
          <w:tcPr>
            <w:tcW w:w="7100" w:type="dxa"/>
            <w:tcBorders>
              <w:bottom w:val="single" w:sz="8" w:space="0" w:color="auto"/>
              <w:right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6"/>
              </w:rPr>
            </w:pPr>
          </w:p>
        </w:tc>
        <w:tc>
          <w:tcPr>
            <w:tcW w:w="2000" w:type="dxa"/>
            <w:tcBorders>
              <w:bottom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6"/>
              </w:rPr>
            </w:pPr>
          </w:p>
        </w:tc>
        <w:tc>
          <w:tcPr>
            <w:tcW w:w="120" w:type="dxa"/>
            <w:tcBorders>
              <w:bottom w:val="single" w:sz="8" w:space="0" w:color="auto"/>
            </w:tcBorders>
            <w:shd w:val="clear" w:color="auto" w:fill="FFCC00"/>
            <w:vAlign w:val="bottom"/>
          </w:tcPr>
          <w:p w:rsidR="009041BD" w:rsidRDefault="009041BD" w:rsidP="000D3432">
            <w:pPr>
              <w:spacing w:line="0" w:lineRule="atLeast"/>
              <w:rPr>
                <w:rFonts w:ascii="Times New Roman" w:eastAsia="Times New Roman" w:hAnsi="Times New Roman"/>
                <w:sz w:val="6"/>
              </w:rPr>
            </w:pPr>
          </w:p>
        </w:tc>
      </w:tr>
      <w:tr w:rsidR="009041BD" w:rsidTr="000D3432">
        <w:trPr>
          <w:trHeight w:val="284"/>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041BD" w:rsidRDefault="009041BD" w:rsidP="000D3432">
            <w:pPr>
              <w:spacing w:line="0" w:lineRule="atLeast"/>
              <w:ind w:right="110"/>
              <w:jc w:val="right"/>
              <w:rPr>
                <w:rFonts w:ascii="Verdana" w:eastAsia="Verdana" w:hAnsi="Verdana"/>
                <w:color w:val="333333"/>
                <w:sz w:val="22"/>
              </w:rPr>
            </w:pPr>
            <w:r>
              <w:rPr>
                <w:rFonts w:ascii="Verdana" w:eastAsia="Verdana" w:hAnsi="Verdana"/>
                <w:color w:val="333333"/>
                <w:sz w:val="22"/>
              </w:rPr>
              <w:t>1</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Standing spectator areas, bar areas (within 2m of serving</w:t>
            </w:r>
          </w:p>
        </w:tc>
        <w:tc>
          <w:tcPr>
            <w:tcW w:w="2000" w:type="dxa"/>
            <w:vMerge w:val="restart"/>
            <w:shd w:val="clear" w:color="auto" w:fill="auto"/>
            <w:vAlign w:val="bottom"/>
          </w:tcPr>
          <w:p w:rsidR="009041BD" w:rsidRDefault="009041BD" w:rsidP="000D3432">
            <w:pPr>
              <w:spacing w:line="0" w:lineRule="atLeast"/>
              <w:ind w:left="10"/>
              <w:jc w:val="center"/>
              <w:rPr>
                <w:rFonts w:ascii="Verdana" w:eastAsia="Verdana" w:hAnsi="Verdana"/>
                <w:color w:val="333333"/>
                <w:w w:val="99"/>
                <w:sz w:val="22"/>
              </w:rPr>
            </w:pPr>
            <w:r>
              <w:rPr>
                <w:rFonts w:ascii="Verdana" w:eastAsia="Verdana" w:hAnsi="Verdana"/>
                <w:color w:val="333333"/>
                <w:w w:val="99"/>
                <w:sz w:val="22"/>
              </w:rPr>
              <w:t>0.3</w:t>
            </w: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134"/>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7100" w:type="dxa"/>
            <w:vMerge w:val="restart"/>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point) similar refreshment areas</w:t>
            </w:r>
          </w:p>
        </w:tc>
        <w:tc>
          <w:tcPr>
            <w:tcW w:w="2000" w:type="dxa"/>
            <w:vMerge/>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11"/>
              </w:rPr>
            </w:pPr>
          </w:p>
        </w:tc>
      </w:tr>
      <w:tr w:rsidR="009041BD" w:rsidTr="000D3432">
        <w:trPr>
          <w:trHeight w:val="133"/>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7100" w:type="dxa"/>
            <w:vMerge/>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200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11"/>
              </w:rPr>
            </w:pPr>
          </w:p>
        </w:tc>
      </w:tr>
      <w:tr w:rsidR="009041BD" w:rsidTr="000D3432">
        <w:trPr>
          <w:trHeight w:val="33"/>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710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20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r>
      <w:tr w:rsidR="009041BD" w:rsidTr="000D3432">
        <w:trPr>
          <w:trHeight w:val="284"/>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041BD" w:rsidRDefault="009041BD" w:rsidP="000D3432">
            <w:pPr>
              <w:spacing w:line="0" w:lineRule="atLeast"/>
              <w:ind w:right="110"/>
              <w:jc w:val="right"/>
              <w:rPr>
                <w:rFonts w:ascii="Verdana" w:eastAsia="Verdana" w:hAnsi="Verdana"/>
                <w:color w:val="333333"/>
                <w:sz w:val="22"/>
              </w:rPr>
            </w:pPr>
            <w:r>
              <w:rPr>
                <w:rFonts w:ascii="Verdana" w:eastAsia="Verdana" w:hAnsi="Verdana"/>
                <w:color w:val="333333"/>
                <w:sz w:val="22"/>
              </w:rPr>
              <w:t>2</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Amusement arcade, assembly hall, bingo hall, club concourse,</w:t>
            </w:r>
          </w:p>
        </w:tc>
        <w:tc>
          <w:tcPr>
            <w:tcW w:w="20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268"/>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crush hall, dance hall, venue for pop concert and like</w:t>
            </w:r>
          </w:p>
        </w:tc>
        <w:tc>
          <w:tcPr>
            <w:tcW w:w="2000" w:type="dxa"/>
            <w:shd w:val="clear" w:color="auto" w:fill="auto"/>
            <w:vAlign w:val="bottom"/>
          </w:tcPr>
          <w:p w:rsidR="009041BD" w:rsidRDefault="009041BD" w:rsidP="000D3432">
            <w:pPr>
              <w:spacing w:line="0" w:lineRule="atLeast"/>
              <w:ind w:left="10"/>
              <w:jc w:val="center"/>
              <w:rPr>
                <w:rFonts w:ascii="Verdana" w:eastAsia="Verdana" w:hAnsi="Verdana"/>
                <w:color w:val="333333"/>
                <w:w w:val="99"/>
                <w:sz w:val="22"/>
              </w:rPr>
            </w:pPr>
            <w:r>
              <w:rPr>
                <w:rFonts w:ascii="Verdana" w:eastAsia="Verdana" w:hAnsi="Verdana"/>
                <w:color w:val="333333"/>
                <w:w w:val="99"/>
                <w:sz w:val="22"/>
              </w:rPr>
              <w:t>0.5</w:t>
            </w: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3"/>
              </w:rPr>
            </w:pPr>
          </w:p>
        </w:tc>
      </w:tr>
      <w:tr w:rsidR="009041BD" w:rsidTr="000D3432">
        <w:trPr>
          <w:trHeight w:val="268"/>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occasion, queuing area and bar areas without fixed seating</w:t>
            </w:r>
          </w:p>
        </w:tc>
        <w:tc>
          <w:tcPr>
            <w:tcW w:w="200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3"/>
              </w:rPr>
            </w:pPr>
          </w:p>
        </w:tc>
      </w:tr>
      <w:tr w:rsidR="009041BD" w:rsidTr="000D3432">
        <w:trPr>
          <w:trHeight w:val="33"/>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710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20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
              </w:rPr>
            </w:pPr>
          </w:p>
        </w:tc>
      </w:tr>
      <w:tr w:rsidR="009041BD" w:rsidTr="000D3432">
        <w:trPr>
          <w:trHeight w:val="284"/>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041BD" w:rsidRDefault="009041BD" w:rsidP="000D3432">
            <w:pPr>
              <w:spacing w:line="0" w:lineRule="atLeast"/>
              <w:ind w:right="110"/>
              <w:jc w:val="right"/>
              <w:rPr>
                <w:rFonts w:ascii="Verdana" w:eastAsia="Verdana" w:hAnsi="Verdana"/>
                <w:color w:val="333333"/>
                <w:sz w:val="22"/>
              </w:rPr>
            </w:pPr>
            <w:r>
              <w:rPr>
                <w:rFonts w:ascii="Verdana" w:eastAsia="Verdana" w:hAnsi="Verdana"/>
                <w:color w:val="333333"/>
                <w:sz w:val="22"/>
              </w:rPr>
              <w:t>3</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Committee room, common room, conference room, dining</w:t>
            </w:r>
          </w:p>
        </w:tc>
        <w:tc>
          <w:tcPr>
            <w:tcW w:w="20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268"/>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3"/>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room, licensed betting office (public area), lounge or bar</w:t>
            </w:r>
          </w:p>
        </w:tc>
        <w:tc>
          <w:tcPr>
            <w:tcW w:w="2000" w:type="dxa"/>
            <w:vMerge w:val="restart"/>
            <w:shd w:val="clear" w:color="auto" w:fill="auto"/>
            <w:vAlign w:val="bottom"/>
          </w:tcPr>
          <w:p w:rsidR="009041BD" w:rsidRDefault="009041BD" w:rsidP="000D3432">
            <w:pPr>
              <w:spacing w:line="0" w:lineRule="atLeast"/>
              <w:ind w:left="10"/>
              <w:jc w:val="center"/>
              <w:rPr>
                <w:rFonts w:ascii="Verdana" w:eastAsia="Verdana" w:hAnsi="Verdana"/>
                <w:color w:val="333333"/>
                <w:w w:val="99"/>
                <w:sz w:val="22"/>
              </w:rPr>
            </w:pPr>
            <w:r>
              <w:rPr>
                <w:rFonts w:ascii="Verdana" w:eastAsia="Verdana" w:hAnsi="Verdana"/>
                <w:color w:val="333333"/>
                <w:w w:val="99"/>
                <w:sz w:val="22"/>
              </w:rPr>
              <w:t>1.0</w:t>
            </w: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3"/>
              </w:rPr>
            </w:pPr>
          </w:p>
        </w:tc>
      </w:tr>
      <w:tr w:rsidR="009041BD" w:rsidTr="000D3432">
        <w:trPr>
          <w:trHeight w:val="133"/>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7100" w:type="dxa"/>
            <w:vMerge w:val="restart"/>
            <w:tcBorders>
              <w:right w:val="single" w:sz="8" w:space="0" w:color="auto"/>
            </w:tcBorders>
            <w:shd w:val="clear" w:color="auto" w:fill="auto"/>
            <w:vAlign w:val="bottom"/>
          </w:tcPr>
          <w:p w:rsidR="009041BD" w:rsidRDefault="009041BD" w:rsidP="000D3432">
            <w:pPr>
              <w:spacing w:line="249" w:lineRule="exact"/>
              <w:rPr>
                <w:rFonts w:ascii="Verdana" w:eastAsia="Verdana" w:hAnsi="Verdana"/>
                <w:color w:val="333333"/>
                <w:sz w:val="22"/>
              </w:rPr>
            </w:pPr>
            <w:r>
              <w:rPr>
                <w:rFonts w:ascii="Verdana" w:eastAsia="Verdana" w:hAnsi="Verdana"/>
                <w:color w:val="333333"/>
                <w:sz w:val="22"/>
              </w:rPr>
              <w:t>(other than in 1 above), meeting room, reading room,</w:t>
            </w:r>
          </w:p>
        </w:tc>
        <w:tc>
          <w:tcPr>
            <w:tcW w:w="2000" w:type="dxa"/>
            <w:vMerge/>
            <w:shd w:val="clear" w:color="auto" w:fill="auto"/>
            <w:vAlign w:val="bottom"/>
          </w:tcPr>
          <w:p w:rsidR="009041BD" w:rsidRDefault="009041BD" w:rsidP="000D3432">
            <w:pPr>
              <w:spacing w:line="0" w:lineRule="atLeast"/>
              <w:rPr>
                <w:rFonts w:ascii="Times New Roman" w:eastAsia="Times New Roman" w:hAnsi="Times New Roman"/>
                <w:sz w:val="11"/>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11"/>
              </w:rPr>
            </w:pPr>
          </w:p>
        </w:tc>
      </w:tr>
      <w:tr w:rsidR="009041BD" w:rsidTr="000D3432">
        <w:trPr>
          <w:trHeight w:val="116"/>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10"/>
              </w:rPr>
            </w:pPr>
          </w:p>
        </w:tc>
        <w:tc>
          <w:tcPr>
            <w:tcW w:w="560" w:type="dxa"/>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0"/>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0"/>
              </w:rPr>
            </w:pPr>
          </w:p>
        </w:tc>
        <w:tc>
          <w:tcPr>
            <w:tcW w:w="7100" w:type="dxa"/>
            <w:vMerge/>
            <w:tcBorders>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10"/>
              </w:rPr>
            </w:pPr>
          </w:p>
        </w:tc>
        <w:tc>
          <w:tcPr>
            <w:tcW w:w="2000" w:type="dxa"/>
            <w:shd w:val="clear" w:color="auto" w:fill="auto"/>
            <w:vAlign w:val="bottom"/>
          </w:tcPr>
          <w:p w:rsidR="009041BD" w:rsidRDefault="009041BD" w:rsidP="000D3432">
            <w:pPr>
              <w:spacing w:line="0" w:lineRule="atLeast"/>
              <w:rPr>
                <w:rFonts w:ascii="Times New Roman" w:eastAsia="Times New Roman" w:hAnsi="Times New Roman"/>
                <w:sz w:val="10"/>
              </w:rPr>
            </w:pP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10"/>
              </w:rPr>
            </w:pPr>
          </w:p>
        </w:tc>
      </w:tr>
      <w:tr w:rsidR="009041BD" w:rsidTr="000D3432">
        <w:trPr>
          <w:trHeight w:val="318"/>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bottom w:val="single" w:sz="8" w:space="0" w:color="auto"/>
              <w:right w:val="single" w:sz="8" w:space="0" w:color="auto"/>
            </w:tcBorders>
            <w:shd w:val="clear" w:color="auto" w:fill="auto"/>
            <w:vAlign w:val="bottom"/>
          </w:tcPr>
          <w:p w:rsidR="009041BD" w:rsidRDefault="009041BD" w:rsidP="000D3432">
            <w:pPr>
              <w:spacing w:line="317" w:lineRule="exact"/>
              <w:rPr>
                <w:rFonts w:ascii="Verdana" w:eastAsia="Verdana" w:hAnsi="Verdana"/>
                <w:b/>
                <w:color w:val="333333"/>
                <w:sz w:val="28"/>
                <w:vertAlign w:val="superscript"/>
              </w:rPr>
            </w:pPr>
            <w:r>
              <w:rPr>
                <w:rFonts w:ascii="Verdana" w:eastAsia="Verdana" w:hAnsi="Verdana"/>
                <w:color w:val="333333"/>
                <w:sz w:val="22"/>
              </w:rPr>
              <w:t>restaurant, staff room or waiting room</w:t>
            </w:r>
            <w:r>
              <w:rPr>
                <w:rFonts w:ascii="Verdana" w:eastAsia="Verdana" w:hAnsi="Verdana"/>
                <w:b/>
                <w:color w:val="333333"/>
                <w:sz w:val="28"/>
                <w:vertAlign w:val="superscript"/>
              </w:rPr>
              <w:t>1</w:t>
            </w:r>
          </w:p>
        </w:tc>
        <w:tc>
          <w:tcPr>
            <w:tcW w:w="20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320"/>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041BD" w:rsidRDefault="009041BD" w:rsidP="000D3432">
            <w:pPr>
              <w:spacing w:line="0" w:lineRule="atLeast"/>
              <w:ind w:right="110"/>
              <w:jc w:val="right"/>
              <w:rPr>
                <w:rFonts w:ascii="Verdana" w:eastAsia="Verdana" w:hAnsi="Verdana"/>
                <w:color w:val="333333"/>
                <w:sz w:val="22"/>
              </w:rPr>
            </w:pPr>
            <w:r>
              <w:rPr>
                <w:rFonts w:ascii="Verdana" w:eastAsia="Verdana" w:hAnsi="Verdana"/>
                <w:color w:val="333333"/>
                <w:sz w:val="22"/>
              </w:rPr>
              <w:t>4</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Exhibition room or studio (radio, film, television, recording)</w:t>
            </w:r>
          </w:p>
        </w:tc>
        <w:tc>
          <w:tcPr>
            <w:tcW w:w="2000" w:type="dxa"/>
            <w:shd w:val="clear" w:color="auto" w:fill="auto"/>
            <w:vAlign w:val="bottom"/>
          </w:tcPr>
          <w:p w:rsidR="009041BD" w:rsidRDefault="009041BD" w:rsidP="000D3432">
            <w:pPr>
              <w:spacing w:line="0" w:lineRule="atLeast"/>
              <w:ind w:left="10"/>
              <w:jc w:val="center"/>
              <w:rPr>
                <w:rFonts w:ascii="Verdana" w:eastAsia="Verdana" w:hAnsi="Verdana"/>
                <w:color w:val="333333"/>
                <w:w w:val="99"/>
                <w:sz w:val="22"/>
              </w:rPr>
            </w:pPr>
            <w:r>
              <w:rPr>
                <w:rFonts w:ascii="Verdana" w:eastAsia="Verdana" w:hAnsi="Verdana"/>
                <w:color w:val="333333"/>
                <w:w w:val="99"/>
                <w:sz w:val="22"/>
              </w:rPr>
              <w:t>1.5</w:t>
            </w: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66"/>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710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20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r>
      <w:tr w:rsidR="009041BD" w:rsidTr="000D3432">
        <w:trPr>
          <w:trHeight w:val="320"/>
        </w:trPr>
        <w:tc>
          <w:tcPr>
            <w:tcW w:w="2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9041BD" w:rsidRDefault="009041BD" w:rsidP="000D3432">
            <w:pPr>
              <w:spacing w:line="0" w:lineRule="atLeast"/>
              <w:ind w:right="110"/>
              <w:jc w:val="right"/>
              <w:rPr>
                <w:rFonts w:ascii="Verdana" w:eastAsia="Verdana" w:hAnsi="Verdana"/>
                <w:color w:val="333333"/>
                <w:sz w:val="22"/>
              </w:rPr>
            </w:pPr>
            <w:r>
              <w:rPr>
                <w:rFonts w:ascii="Verdana" w:eastAsia="Verdana" w:hAnsi="Verdana"/>
                <w:color w:val="333333"/>
                <w:sz w:val="22"/>
              </w:rPr>
              <w:t>5</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7100" w:type="dxa"/>
            <w:tcBorders>
              <w:right w:val="single" w:sz="8" w:space="0" w:color="auto"/>
            </w:tcBorders>
            <w:shd w:val="clear" w:color="auto" w:fill="auto"/>
            <w:vAlign w:val="bottom"/>
          </w:tcPr>
          <w:p w:rsidR="009041BD" w:rsidRDefault="009041BD" w:rsidP="000D3432">
            <w:pPr>
              <w:spacing w:line="0" w:lineRule="atLeast"/>
              <w:rPr>
                <w:rFonts w:ascii="Verdana" w:eastAsia="Verdana" w:hAnsi="Verdana"/>
                <w:color w:val="333333"/>
                <w:sz w:val="22"/>
              </w:rPr>
            </w:pPr>
            <w:r>
              <w:rPr>
                <w:rFonts w:ascii="Verdana" w:eastAsia="Verdana" w:hAnsi="Verdana"/>
                <w:color w:val="333333"/>
                <w:sz w:val="22"/>
              </w:rPr>
              <w:t>Bowling alley, billiards or snooker room or hall</w:t>
            </w:r>
          </w:p>
        </w:tc>
        <w:tc>
          <w:tcPr>
            <w:tcW w:w="2000" w:type="dxa"/>
            <w:shd w:val="clear" w:color="auto" w:fill="auto"/>
            <w:vAlign w:val="bottom"/>
          </w:tcPr>
          <w:p w:rsidR="009041BD" w:rsidRDefault="009041BD" w:rsidP="000D3432">
            <w:pPr>
              <w:spacing w:line="0" w:lineRule="atLeast"/>
              <w:jc w:val="center"/>
              <w:rPr>
                <w:rFonts w:ascii="Verdana" w:eastAsia="Verdana" w:hAnsi="Verdana"/>
                <w:color w:val="333333"/>
                <w:w w:val="99"/>
                <w:sz w:val="22"/>
              </w:rPr>
            </w:pPr>
            <w:r>
              <w:rPr>
                <w:rFonts w:ascii="Verdana" w:eastAsia="Verdana" w:hAnsi="Verdana"/>
                <w:color w:val="333333"/>
                <w:w w:val="99"/>
                <w:sz w:val="22"/>
              </w:rPr>
              <w:t>10.0</w:t>
            </w:r>
          </w:p>
        </w:tc>
        <w:tc>
          <w:tcPr>
            <w:tcW w:w="120" w:type="dxa"/>
            <w:shd w:val="clear" w:color="auto" w:fill="auto"/>
            <w:vAlign w:val="bottom"/>
          </w:tcPr>
          <w:p w:rsidR="009041BD" w:rsidRDefault="009041BD" w:rsidP="000D3432">
            <w:pPr>
              <w:spacing w:line="0" w:lineRule="atLeast"/>
              <w:rPr>
                <w:rFonts w:ascii="Times New Roman" w:eastAsia="Times New Roman" w:hAnsi="Times New Roman"/>
                <w:sz w:val="24"/>
              </w:rPr>
            </w:pPr>
          </w:p>
        </w:tc>
      </w:tr>
      <w:tr w:rsidR="009041BD" w:rsidTr="000D3432">
        <w:trPr>
          <w:trHeight w:val="68"/>
        </w:trPr>
        <w:tc>
          <w:tcPr>
            <w:tcW w:w="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7100" w:type="dxa"/>
            <w:tcBorders>
              <w:bottom w:val="single" w:sz="8" w:space="0" w:color="auto"/>
              <w:right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200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9041BD" w:rsidRDefault="009041BD" w:rsidP="000D3432">
            <w:pPr>
              <w:spacing w:line="0" w:lineRule="atLeast"/>
              <w:rPr>
                <w:rFonts w:ascii="Times New Roman" w:eastAsia="Times New Roman" w:hAnsi="Times New Roman"/>
                <w:sz w:val="5"/>
              </w:rPr>
            </w:pPr>
          </w:p>
        </w:tc>
      </w:tr>
    </w:tbl>
    <w:p w:rsidR="009041BD" w:rsidRDefault="009041BD" w:rsidP="009041BD">
      <w:pPr>
        <w:spacing w:line="58" w:lineRule="exact"/>
        <w:rPr>
          <w:rFonts w:ascii="Times New Roman" w:eastAsia="Times New Roman" w:hAnsi="Times New Roman"/>
        </w:rPr>
      </w:pPr>
    </w:p>
    <w:p w:rsidR="009041BD" w:rsidRDefault="009041BD" w:rsidP="009041BD">
      <w:pPr>
        <w:spacing w:line="0" w:lineRule="atLeast"/>
        <w:ind w:left="1620"/>
        <w:rPr>
          <w:rFonts w:ascii="Verdana" w:eastAsia="Verdana" w:hAnsi="Verdana"/>
          <w:color w:val="333333"/>
          <w:sz w:val="21"/>
        </w:rPr>
      </w:pPr>
      <w:r>
        <w:rPr>
          <w:rFonts w:ascii="Verdana" w:eastAsia="Verdana" w:hAnsi="Verdana"/>
          <w:color w:val="333333"/>
          <w:sz w:val="21"/>
        </w:rPr>
        <w:t>Figures taken from Building Regulations Approved Document B</w:t>
      </w:r>
    </w:p>
    <w:p w:rsidR="009041BD" w:rsidRDefault="009041BD" w:rsidP="009041BD">
      <w:pPr>
        <w:spacing w:line="348" w:lineRule="exact"/>
        <w:rPr>
          <w:rFonts w:ascii="Times New Roman" w:eastAsia="Times New Roman" w:hAnsi="Times New Roman"/>
        </w:rPr>
      </w:pPr>
    </w:p>
    <w:p w:rsidR="009041BD" w:rsidRDefault="009041BD" w:rsidP="009041BD">
      <w:pPr>
        <w:spacing w:line="357" w:lineRule="auto"/>
        <w:ind w:left="120" w:right="1200"/>
        <w:rPr>
          <w:rFonts w:ascii="Verdana" w:eastAsia="Verdana" w:hAnsi="Verdana"/>
          <w:color w:val="333333"/>
          <w:sz w:val="22"/>
        </w:rPr>
      </w:pPr>
      <w:r>
        <w:rPr>
          <w:rFonts w:ascii="Verdana" w:eastAsia="Verdana" w:hAnsi="Verdana"/>
          <w:b/>
          <w:color w:val="333333"/>
          <w:sz w:val="22"/>
        </w:rPr>
        <w:t xml:space="preserve">Note 1: </w:t>
      </w:r>
      <w:r>
        <w:rPr>
          <w:rFonts w:ascii="Verdana" w:eastAsia="Verdana" w:hAnsi="Verdana"/>
          <w:color w:val="333333"/>
          <w:sz w:val="22"/>
        </w:rPr>
        <w:t>Alternatively, the occupant capacity may be taken as the number of fixed</w:t>
      </w:r>
      <w:r>
        <w:rPr>
          <w:rFonts w:ascii="Verdana" w:eastAsia="Verdana" w:hAnsi="Verdana"/>
          <w:b/>
          <w:color w:val="333333"/>
          <w:sz w:val="22"/>
        </w:rPr>
        <w:t xml:space="preserve"> </w:t>
      </w:r>
      <w:r>
        <w:rPr>
          <w:rFonts w:ascii="Verdana" w:eastAsia="Verdana" w:hAnsi="Verdana"/>
          <w:color w:val="333333"/>
          <w:sz w:val="22"/>
        </w:rPr>
        <w:t>seats provided, if the occupants will normally be seated.</w:t>
      </w:r>
    </w:p>
    <w:p w:rsidR="009041BD" w:rsidRDefault="009041BD" w:rsidP="009041BD">
      <w:pPr>
        <w:spacing w:line="178"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5</w:t>
      </w:r>
    </w:p>
    <w:p w:rsidR="009041BD" w:rsidRDefault="009041BD" w:rsidP="009041BD">
      <w:pPr>
        <w:spacing w:line="0" w:lineRule="atLeast"/>
        <w:jc w:val="right"/>
        <w:rPr>
          <w:rFonts w:ascii="Verdana" w:eastAsia="Verdana" w:hAnsi="Verdana"/>
          <w:b/>
          <w:sz w:val="22"/>
        </w:rPr>
        <w:sectPr w:rsidR="009041BD">
          <w:headerReference w:type="default" r:id="rId13"/>
          <w:pgSz w:w="11900" w:h="16838"/>
          <w:pgMar w:top="1440" w:right="526" w:bottom="0" w:left="1020" w:header="0" w:footer="0" w:gutter="0"/>
          <w:cols w:space="0" w:equalWidth="0">
            <w:col w:w="10360"/>
          </w:cols>
          <w:docGrid w:linePitch="360"/>
        </w:sectPr>
      </w:pPr>
    </w:p>
    <w:p w:rsidR="009041BD" w:rsidRDefault="009041BD" w:rsidP="009041BD">
      <w:pPr>
        <w:spacing w:line="200" w:lineRule="exact"/>
        <w:rPr>
          <w:rFonts w:ascii="Times New Roman" w:eastAsia="Times New Roman" w:hAnsi="Times New Roman"/>
        </w:rPr>
      </w:pPr>
      <w:bookmarkStart w:id="5" w:name="page7"/>
      <w:bookmarkEnd w:id="5"/>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28"/>
        </w:rPr>
      </w:pPr>
      <w:r>
        <w:rPr>
          <w:rFonts w:ascii="Verdana" w:eastAsia="Verdana" w:hAnsi="Verdana"/>
          <w:b/>
          <w:color w:val="333333"/>
          <w:sz w:val="28"/>
        </w:rPr>
        <w:t>Example</w:t>
      </w:r>
    </w:p>
    <w:p w:rsidR="009041BD" w:rsidRDefault="009041BD" w:rsidP="009041BD">
      <w:pPr>
        <w:spacing w:line="172"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For this example, please refer to Appendix A on page 14, to assist your understanding.</w:t>
      </w:r>
    </w:p>
    <w:p w:rsidR="009041BD" w:rsidRDefault="009041BD" w:rsidP="009041BD">
      <w:pPr>
        <w:spacing w:line="200" w:lineRule="exact"/>
        <w:rPr>
          <w:rFonts w:ascii="Times New Roman" w:eastAsia="Times New Roman" w:hAnsi="Times New Roman"/>
        </w:rPr>
      </w:pPr>
    </w:p>
    <w:p w:rsidR="009041BD" w:rsidRDefault="009041BD" w:rsidP="009041BD">
      <w:pPr>
        <w:spacing w:line="20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Segment each area by its use, measure (length x width) to calculate the area:</w:t>
      </w:r>
    </w:p>
    <w:p w:rsidR="009041BD" w:rsidRDefault="009041BD" w:rsidP="009041BD">
      <w:pPr>
        <w:numPr>
          <w:ilvl w:val="0"/>
          <w:numId w:val="6"/>
        </w:numPr>
        <w:tabs>
          <w:tab w:val="left" w:pos="700"/>
        </w:tabs>
        <w:spacing w:line="220" w:lineRule="auto"/>
        <w:ind w:left="700" w:hanging="348"/>
        <w:rPr>
          <w:rFonts w:ascii="Symbol" w:eastAsia="Symbol" w:hAnsi="Symbol"/>
          <w:sz w:val="44"/>
          <w:vertAlign w:val="superscript"/>
        </w:rPr>
      </w:pPr>
      <w:r>
        <w:rPr>
          <w:rFonts w:ascii="Verdana" w:eastAsia="Verdana" w:hAnsi="Verdana"/>
          <w:color w:val="333333"/>
          <w:sz w:val="22"/>
        </w:rPr>
        <w:t>Restaurant/Function room = 85</w:t>
      </w:r>
      <w:r>
        <w:rPr>
          <w:rFonts w:ascii="Verdana" w:eastAsia="Verdana" w:hAnsi="Verdana"/>
          <w:color w:val="333333"/>
          <w:sz w:val="28"/>
          <w:vertAlign w:val="superscript"/>
        </w:rPr>
        <w:t>2</w:t>
      </w:r>
    </w:p>
    <w:p w:rsidR="009041BD" w:rsidRDefault="009041BD" w:rsidP="009041BD">
      <w:pPr>
        <w:spacing w:line="202" w:lineRule="exact"/>
        <w:rPr>
          <w:rFonts w:ascii="Symbol" w:eastAsia="Symbol" w:hAnsi="Symbol"/>
          <w:sz w:val="44"/>
          <w:vertAlign w:val="superscript"/>
        </w:rPr>
      </w:pPr>
    </w:p>
    <w:p w:rsidR="009041BD" w:rsidRDefault="009041BD" w:rsidP="009041BD">
      <w:pPr>
        <w:numPr>
          <w:ilvl w:val="0"/>
          <w:numId w:val="6"/>
        </w:numPr>
        <w:tabs>
          <w:tab w:val="left" w:pos="700"/>
        </w:tabs>
        <w:spacing w:line="183" w:lineRule="auto"/>
        <w:ind w:left="700" w:hanging="348"/>
        <w:rPr>
          <w:rFonts w:ascii="Symbol" w:eastAsia="Symbol" w:hAnsi="Symbol"/>
          <w:sz w:val="30"/>
          <w:vertAlign w:val="superscript"/>
        </w:rPr>
      </w:pPr>
      <w:r>
        <w:rPr>
          <w:rFonts w:ascii="Verdana" w:eastAsia="Verdana" w:hAnsi="Verdana"/>
          <w:color w:val="333333"/>
          <w:sz w:val="17"/>
        </w:rPr>
        <w:t>Bar =30m</w:t>
      </w:r>
      <w:r>
        <w:rPr>
          <w:rFonts w:ascii="Verdana" w:eastAsia="Verdana" w:hAnsi="Verdana"/>
          <w:color w:val="333333"/>
          <w:sz w:val="21"/>
          <w:vertAlign w:val="superscript"/>
        </w:rPr>
        <w:t>2</w:t>
      </w:r>
    </w:p>
    <w:p w:rsidR="009041BD" w:rsidRDefault="009041BD" w:rsidP="009041BD">
      <w:pPr>
        <w:spacing w:line="200" w:lineRule="exact"/>
        <w:rPr>
          <w:rFonts w:ascii="Symbol" w:eastAsia="Symbol" w:hAnsi="Symbol"/>
          <w:sz w:val="30"/>
          <w:vertAlign w:val="superscript"/>
        </w:rPr>
      </w:pPr>
    </w:p>
    <w:p w:rsidR="009041BD" w:rsidRDefault="009041BD" w:rsidP="009041BD">
      <w:pPr>
        <w:numPr>
          <w:ilvl w:val="0"/>
          <w:numId w:val="6"/>
        </w:numPr>
        <w:tabs>
          <w:tab w:val="left" w:pos="700"/>
        </w:tabs>
        <w:spacing w:line="183" w:lineRule="auto"/>
        <w:ind w:left="700" w:hanging="348"/>
        <w:rPr>
          <w:rFonts w:ascii="Symbol" w:eastAsia="Symbol" w:hAnsi="Symbol"/>
          <w:sz w:val="30"/>
          <w:vertAlign w:val="superscript"/>
        </w:rPr>
      </w:pPr>
      <w:r>
        <w:rPr>
          <w:rFonts w:ascii="Verdana" w:eastAsia="Verdana" w:hAnsi="Verdana"/>
          <w:color w:val="333333"/>
          <w:sz w:val="17"/>
        </w:rPr>
        <w:t>Lounge = 50m</w:t>
      </w:r>
      <w:r>
        <w:rPr>
          <w:rFonts w:ascii="Verdana" w:eastAsia="Verdana" w:hAnsi="Verdana"/>
          <w:color w:val="333333"/>
          <w:sz w:val="21"/>
          <w:vertAlign w:val="superscript"/>
        </w:rPr>
        <w:t>2</w:t>
      </w:r>
    </w:p>
    <w:p w:rsidR="009041BD" w:rsidRDefault="009041BD" w:rsidP="009041BD">
      <w:pPr>
        <w:spacing w:line="199" w:lineRule="exact"/>
        <w:rPr>
          <w:rFonts w:ascii="Symbol" w:eastAsia="Symbol" w:hAnsi="Symbol"/>
          <w:sz w:val="30"/>
          <w:vertAlign w:val="superscript"/>
        </w:rPr>
      </w:pPr>
    </w:p>
    <w:p w:rsidR="009041BD" w:rsidRDefault="009041BD" w:rsidP="009041BD">
      <w:pPr>
        <w:numPr>
          <w:ilvl w:val="0"/>
          <w:numId w:val="6"/>
        </w:numPr>
        <w:tabs>
          <w:tab w:val="left" w:pos="700"/>
        </w:tabs>
        <w:spacing w:line="183" w:lineRule="auto"/>
        <w:ind w:left="700" w:hanging="348"/>
        <w:rPr>
          <w:rFonts w:ascii="Symbol" w:eastAsia="Symbol" w:hAnsi="Symbol"/>
          <w:sz w:val="30"/>
          <w:vertAlign w:val="superscript"/>
        </w:rPr>
      </w:pPr>
      <w:r>
        <w:rPr>
          <w:rFonts w:ascii="Verdana" w:eastAsia="Verdana" w:hAnsi="Verdana"/>
          <w:color w:val="333333"/>
          <w:sz w:val="17"/>
        </w:rPr>
        <w:t>Snug = 23m</w:t>
      </w:r>
      <w:r>
        <w:rPr>
          <w:rFonts w:ascii="Verdana" w:eastAsia="Verdana" w:hAnsi="Verdana"/>
          <w:color w:val="333333"/>
          <w:sz w:val="21"/>
          <w:vertAlign w:val="superscript"/>
        </w:rPr>
        <w:t>2</w:t>
      </w:r>
    </w:p>
    <w:p w:rsidR="009041BD" w:rsidRDefault="009041BD" w:rsidP="009041BD">
      <w:pPr>
        <w:spacing w:line="389" w:lineRule="exact"/>
        <w:rPr>
          <w:rFonts w:ascii="Times New Roman" w:eastAsia="Times New Roman" w:hAnsi="Times New Roman"/>
        </w:rPr>
      </w:pPr>
    </w:p>
    <w:p w:rsidR="009041BD" w:rsidRDefault="009041BD" w:rsidP="009041BD">
      <w:pPr>
        <w:spacing w:line="359" w:lineRule="auto"/>
        <w:ind w:right="660"/>
        <w:rPr>
          <w:rFonts w:ascii="Verdana" w:eastAsia="Verdana" w:hAnsi="Verdana"/>
          <w:color w:val="333333"/>
          <w:sz w:val="22"/>
        </w:rPr>
      </w:pPr>
      <w:r>
        <w:rPr>
          <w:rFonts w:ascii="Verdana" w:eastAsia="Verdana" w:hAnsi="Verdana"/>
          <w:color w:val="333333"/>
          <w:sz w:val="22"/>
        </w:rPr>
        <w:t>Once the area for each distinct area has been established, utilise the occupancy factors from Table 1 and calculate the occupancy capacity according to the floor space available.</w:t>
      </w:r>
    </w:p>
    <w:p w:rsidR="009041BD" w:rsidRDefault="009041BD" w:rsidP="009041BD">
      <w:pPr>
        <w:spacing w:line="272" w:lineRule="exact"/>
        <w:rPr>
          <w:rFonts w:ascii="Times New Roman" w:eastAsia="Times New Roman" w:hAnsi="Times New Roman"/>
        </w:rPr>
      </w:pPr>
    </w:p>
    <w:p w:rsidR="009041BD" w:rsidRDefault="009041BD" w:rsidP="009041BD">
      <w:pPr>
        <w:spacing w:line="353" w:lineRule="auto"/>
        <w:ind w:right="660"/>
        <w:jc w:val="both"/>
        <w:rPr>
          <w:rFonts w:ascii="Verdana" w:eastAsia="Verdana" w:hAnsi="Verdana"/>
          <w:color w:val="333333"/>
          <w:sz w:val="22"/>
        </w:rPr>
      </w:pPr>
      <w:r>
        <w:rPr>
          <w:rFonts w:ascii="Verdana" w:eastAsia="Verdana" w:hAnsi="Verdana"/>
          <w:b/>
          <w:color w:val="333333"/>
          <w:sz w:val="22"/>
        </w:rPr>
        <w:t xml:space="preserve">Note: </w:t>
      </w:r>
      <w:r>
        <w:rPr>
          <w:rFonts w:ascii="Verdana" w:eastAsia="Verdana" w:hAnsi="Verdana"/>
          <w:color w:val="333333"/>
          <w:sz w:val="22"/>
        </w:rPr>
        <w:t>One area has been identified of having two uses, restaurant and function area,</w:t>
      </w:r>
      <w:r>
        <w:rPr>
          <w:rFonts w:ascii="Verdana" w:eastAsia="Verdana" w:hAnsi="Verdana"/>
          <w:b/>
          <w:color w:val="333333"/>
          <w:sz w:val="22"/>
        </w:rPr>
        <w:t xml:space="preserve"> </w:t>
      </w:r>
      <w:r>
        <w:rPr>
          <w:rFonts w:ascii="Verdana" w:eastAsia="Verdana" w:hAnsi="Verdana"/>
          <w:color w:val="333333"/>
          <w:sz w:val="22"/>
        </w:rPr>
        <w:t>therefore two different occupancy factors need to be applied, and the figure that gives the highest occupancy figure should be used e.g.</w:t>
      </w:r>
    </w:p>
    <w:p w:rsidR="009041BD" w:rsidRDefault="009041BD" w:rsidP="009041BD">
      <w:pPr>
        <w:spacing w:line="1" w:lineRule="exact"/>
        <w:rPr>
          <w:rFonts w:ascii="Times New Roman" w:eastAsia="Times New Roman" w:hAnsi="Times New Roman"/>
        </w:rPr>
      </w:pPr>
    </w:p>
    <w:p w:rsidR="009041BD" w:rsidRDefault="009041BD" w:rsidP="009041BD">
      <w:pPr>
        <w:numPr>
          <w:ilvl w:val="0"/>
          <w:numId w:val="7"/>
        </w:numPr>
        <w:tabs>
          <w:tab w:val="left" w:pos="700"/>
        </w:tabs>
        <w:spacing w:line="0" w:lineRule="atLeast"/>
        <w:ind w:left="700" w:hanging="348"/>
        <w:rPr>
          <w:rFonts w:ascii="Symbol" w:eastAsia="Symbol" w:hAnsi="Symbol"/>
          <w:sz w:val="22"/>
        </w:rPr>
      </w:pPr>
      <w:r>
        <w:rPr>
          <w:rFonts w:ascii="Verdana" w:eastAsia="Verdana" w:hAnsi="Verdana"/>
          <w:color w:val="333333"/>
          <w:sz w:val="22"/>
        </w:rPr>
        <w:t>85m</w:t>
      </w:r>
      <w:r>
        <w:rPr>
          <w:rFonts w:ascii="Verdana" w:eastAsia="Verdana" w:hAnsi="Verdana"/>
          <w:color w:val="333333"/>
          <w:sz w:val="28"/>
          <w:vertAlign w:val="superscript"/>
        </w:rPr>
        <w:t>2</w:t>
      </w:r>
      <w:r>
        <w:rPr>
          <w:rFonts w:ascii="Verdana" w:eastAsia="Verdana" w:hAnsi="Verdana"/>
          <w:color w:val="333333"/>
          <w:sz w:val="22"/>
        </w:rPr>
        <w:t>÷ 1m</w:t>
      </w:r>
      <w:r>
        <w:rPr>
          <w:rFonts w:ascii="Verdana" w:eastAsia="Verdana" w:hAnsi="Verdana"/>
          <w:color w:val="333333"/>
          <w:sz w:val="28"/>
          <w:vertAlign w:val="superscript"/>
        </w:rPr>
        <w:t>2</w:t>
      </w:r>
      <w:r>
        <w:rPr>
          <w:rFonts w:ascii="Verdana" w:eastAsia="Verdana" w:hAnsi="Verdana"/>
          <w:color w:val="333333"/>
          <w:sz w:val="22"/>
        </w:rPr>
        <w:t xml:space="preserve"> per person </w:t>
      </w:r>
      <w:r>
        <w:rPr>
          <w:rFonts w:ascii="Verdana" w:eastAsia="Verdana" w:hAnsi="Verdana"/>
          <w:b/>
          <w:color w:val="333333"/>
          <w:sz w:val="22"/>
        </w:rPr>
        <w:t>= 85</w:t>
      </w:r>
      <w:r>
        <w:rPr>
          <w:rFonts w:ascii="Verdana" w:eastAsia="Verdana" w:hAnsi="Verdana"/>
          <w:color w:val="333333"/>
          <w:sz w:val="22"/>
        </w:rPr>
        <w:t xml:space="preserve"> (occupancy factor for room when used for dining)</w:t>
      </w:r>
    </w:p>
    <w:p w:rsidR="009041BD" w:rsidRDefault="009041BD" w:rsidP="009041BD">
      <w:pPr>
        <w:spacing w:line="140" w:lineRule="exact"/>
        <w:rPr>
          <w:rFonts w:ascii="Symbol" w:eastAsia="Symbol" w:hAnsi="Symbol"/>
          <w:sz w:val="22"/>
        </w:rPr>
      </w:pPr>
    </w:p>
    <w:p w:rsidR="009041BD" w:rsidRDefault="009041BD" w:rsidP="009041BD">
      <w:pPr>
        <w:numPr>
          <w:ilvl w:val="0"/>
          <w:numId w:val="7"/>
        </w:numPr>
        <w:tabs>
          <w:tab w:val="left" w:pos="700"/>
        </w:tabs>
        <w:spacing w:line="356" w:lineRule="auto"/>
        <w:ind w:left="700" w:right="620" w:hanging="348"/>
        <w:rPr>
          <w:rFonts w:ascii="Symbol" w:eastAsia="Symbol" w:hAnsi="Symbol"/>
          <w:sz w:val="22"/>
        </w:rPr>
      </w:pPr>
      <w:r>
        <w:rPr>
          <w:rFonts w:ascii="Verdana" w:eastAsia="Verdana" w:hAnsi="Verdana"/>
          <w:color w:val="333333"/>
          <w:sz w:val="22"/>
        </w:rPr>
        <w:t>85m</w:t>
      </w:r>
      <w:r>
        <w:rPr>
          <w:rFonts w:ascii="Verdana" w:eastAsia="Verdana" w:hAnsi="Verdana"/>
          <w:color w:val="333333"/>
          <w:sz w:val="28"/>
          <w:vertAlign w:val="superscript"/>
        </w:rPr>
        <w:t>2</w:t>
      </w:r>
      <w:r>
        <w:rPr>
          <w:rFonts w:ascii="Verdana" w:eastAsia="Verdana" w:hAnsi="Verdana"/>
          <w:color w:val="333333"/>
          <w:sz w:val="22"/>
        </w:rPr>
        <w:t xml:space="preserve"> ÷ 0</w:t>
      </w:r>
      <w:r>
        <w:rPr>
          <w:rFonts w:ascii="Verdana" w:eastAsia="Verdana" w:hAnsi="Verdana"/>
          <w:color w:val="333333"/>
          <w:sz w:val="28"/>
          <w:vertAlign w:val="superscript"/>
        </w:rPr>
        <w:t>.</w:t>
      </w:r>
      <w:r>
        <w:rPr>
          <w:rFonts w:ascii="Verdana" w:eastAsia="Verdana" w:hAnsi="Verdana"/>
          <w:color w:val="333333"/>
          <w:sz w:val="22"/>
        </w:rPr>
        <w:t>5m</w:t>
      </w:r>
      <w:r>
        <w:rPr>
          <w:rFonts w:ascii="Verdana" w:eastAsia="Verdana" w:hAnsi="Verdana"/>
          <w:color w:val="333333"/>
          <w:sz w:val="28"/>
          <w:vertAlign w:val="superscript"/>
        </w:rPr>
        <w:t>2</w:t>
      </w:r>
      <w:r>
        <w:rPr>
          <w:rFonts w:ascii="Verdana" w:eastAsia="Verdana" w:hAnsi="Verdana"/>
          <w:color w:val="333333"/>
          <w:sz w:val="22"/>
        </w:rPr>
        <w:t xml:space="preserve"> per person </w:t>
      </w:r>
      <w:r>
        <w:rPr>
          <w:rFonts w:ascii="Verdana" w:eastAsia="Verdana" w:hAnsi="Verdana"/>
          <w:b/>
          <w:color w:val="333333"/>
          <w:sz w:val="22"/>
        </w:rPr>
        <w:t>= 170 persons</w:t>
      </w:r>
      <w:r>
        <w:rPr>
          <w:rFonts w:ascii="Verdana" w:eastAsia="Verdana" w:hAnsi="Verdana"/>
          <w:color w:val="333333"/>
          <w:sz w:val="22"/>
        </w:rPr>
        <w:t xml:space="preserve"> (occupancy factor for room when used for functions, this figure will not apply if a large seated audience is attending the function the occupancy factor for this type of event will depend on the number of seats available).</w:t>
      </w:r>
    </w:p>
    <w:p w:rsidR="009041BD" w:rsidRDefault="009041BD" w:rsidP="009041BD">
      <w:pPr>
        <w:spacing w:line="275"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Therefore, the total occupancy capacity for this premises is:</w:t>
      </w:r>
    </w:p>
    <w:p w:rsidR="009041BD" w:rsidRDefault="009041BD" w:rsidP="009041BD">
      <w:pPr>
        <w:spacing w:line="116" w:lineRule="exact"/>
        <w:rPr>
          <w:rFonts w:ascii="Times New Roman" w:eastAsia="Times New Roman" w:hAnsi="Times New Roman"/>
        </w:rPr>
      </w:pPr>
    </w:p>
    <w:p w:rsidR="009041BD" w:rsidRDefault="009041BD" w:rsidP="009041BD">
      <w:pPr>
        <w:numPr>
          <w:ilvl w:val="0"/>
          <w:numId w:val="8"/>
        </w:numPr>
        <w:tabs>
          <w:tab w:val="left" w:pos="700"/>
        </w:tabs>
        <w:spacing w:line="0" w:lineRule="atLeast"/>
        <w:ind w:left="700" w:hanging="348"/>
        <w:rPr>
          <w:rFonts w:ascii="Verdana" w:eastAsia="Verdana" w:hAnsi="Verdana"/>
          <w:sz w:val="22"/>
        </w:rPr>
      </w:pPr>
      <w:r>
        <w:rPr>
          <w:rFonts w:ascii="Verdana" w:eastAsia="Verdana" w:hAnsi="Verdana"/>
          <w:color w:val="333333"/>
          <w:sz w:val="22"/>
        </w:rPr>
        <w:t>Restaurant/Function room (functions) = 85m</w:t>
      </w:r>
      <w:r>
        <w:rPr>
          <w:rFonts w:ascii="Verdana" w:eastAsia="Verdana" w:hAnsi="Verdana"/>
          <w:color w:val="333333"/>
          <w:sz w:val="28"/>
          <w:vertAlign w:val="superscript"/>
        </w:rPr>
        <w:t>2</w:t>
      </w:r>
      <w:r>
        <w:rPr>
          <w:rFonts w:ascii="Verdana" w:eastAsia="Verdana" w:hAnsi="Verdana"/>
          <w:color w:val="333333"/>
          <w:sz w:val="22"/>
        </w:rPr>
        <w:t>÷ 0</w:t>
      </w:r>
      <w:r>
        <w:rPr>
          <w:rFonts w:ascii="Verdana" w:eastAsia="Verdana" w:hAnsi="Verdana"/>
          <w:color w:val="333333"/>
          <w:sz w:val="28"/>
          <w:vertAlign w:val="superscript"/>
        </w:rPr>
        <w:t>.</w:t>
      </w:r>
      <w:r>
        <w:rPr>
          <w:rFonts w:ascii="Verdana" w:eastAsia="Verdana" w:hAnsi="Verdana"/>
          <w:color w:val="333333"/>
          <w:sz w:val="22"/>
        </w:rPr>
        <w:t>5m</w:t>
      </w:r>
      <w:r>
        <w:rPr>
          <w:rFonts w:ascii="Verdana" w:eastAsia="Verdana" w:hAnsi="Verdana"/>
          <w:color w:val="333333"/>
          <w:sz w:val="28"/>
          <w:vertAlign w:val="superscript"/>
        </w:rPr>
        <w:t>2</w:t>
      </w:r>
      <w:r>
        <w:rPr>
          <w:rFonts w:ascii="Verdana" w:eastAsia="Verdana" w:hAnsi="Verdana"/>
          <w:color w:val="333333"/>
          <w:sz w:val="22"/>
        </w:rPr>
        <w:t xml:space="preserve"> per person = </w:t>
      </w:r>
      <w:r>
        <w:rPr>
          <w:rFonts w:ascii="Verdana" w:eastAsia="Verdana" w:hAnsi="Verdana"/>
          <w:b/>
          <w:color w:val="333333"/>
          <w:sz w:val="22"/>
        </w:rPr>
        <w:t>170</w:t>
      </w:r>
    </w:p>
    <w:p w:rsidR="009041BD" w:rsidRDefault="009041BD" w:rsidP="009041BD">
      <w:pPr>
        <w:spacing w:line="140" w:lineRule="exact"/>
        <w:rPr>
          <w:rFonts w:ascii="Verdana" w:eastAsia="Verdana" w:hAnsi="Verdana"/>
          <w:sz w:val="22"/>
        </w:rPr>
      </w:pPr>
    </w:p>
    <w:p w:rsidR="009041BD" w:rsidRDefault="009041BD" w:rsidP="009041BD">
      <w:pPr>
        <w:numPr>
          <w:ilvl w:val="0"/>
          <w:numId w:val="8"/>
        </w:numPr>
        <w:tabs>
          <w:tab w:val="left" w:pos="700"/>
        </w:tabs>
        <w:spacing w:line="0" w:lineRule="atLeast"/>
        <w:ind w:left="700" w:hanging="348"/>
        <w:rPr>
          <w:rFonts w:ascii="Verdana" w:eastAsia="Verdana" w:hAnsi="Verdana"/>
          <w:sz w:val="22"/>
        </w:rPr>
      </w:pPr>
      <w:r>
        <w:rPr>
          <w:rFonts w:ascii="Verdana" w:eastAsia="Verdana" w:hAnsi="Verdana"/>
          <w:color w:val="333333"/>
          <w:sz w:val="22"/>
        </w:rPr>
        <w:t>Restaurant/Function room (dining) = 85m</w:t>
      </w:r>
      <w:r>
        <w:rPr>
          <w:rFonts w:ascii="Verdana" w:eastAsia="Verdana" w:hAnsi="Verdana"/>
          <w:color w:val="333333"/>
          <w:sz w:val="28"/>
          <w:vertAlign w:val="superscript"/>
        </w:rPr>
        <w:t>2</w:t>
      </w:r>
      <w:r>
        <w:rPr>
          <w:rFonts w:ascii="Verdana" w:eastAsia="Verdana" w:hAnsi="Verdana"/>
          <w:color w:val="333333"/>
          <w:sz w:val="22"/>
        </w:rPr>
        <w:t xml:space="preserve"> ÷ 1m</w:t>
      </w:r>
      <w:r>
        <w:rPr>
          <w:rFonts w:ascii="Verdana" w:eastAsia="Verdana" w:hAnsi="Verdana"/>
          <w:color w:val="333333"/>
          <w:sz w:val="28"/>
          <w:vertAlign w:val="superscript"/>
        </w:rPr>
        <w:t>2</w:t>
      </w:r>
      <w:r>
        <w:rPr>
          <w:rFonts w:ascii="Verdana" w:eastAsia="Verdana" w:hAnsi="Verdana"/>
          <w:color w:val="333333"/>
          <w:sz w:val="22"/>
        </w:rPr>
        <w:t xml:space="preserve"> per person = </w:t>
      </w:r>
      <w:r>
        <w:rPr>
          <w:rFonts w:ascii="Verdana" w:eastAsia="Verdana" w:hAnsi="Verdana"/>
          <w:b/>
          <w:color w:val="333333"/>
          <w:sz w:val="22"/>
        </w:rPr>
        <w:t>85</w:t>
      </w:r>
    </w:p>
    <w:p w:rsidR="009041BD" w:rsidRDefault="009041BD" w:rsidP="009041BD">
      <w:pPr>
        <w:spacing w:line="139" w:lineRule="exact"/>
        <w:rPr>
          <w:rFonts w:ascii="Verdana" w:eastAsia="Verdana" w:hAnsi="Verdana"/>
          <w:sz w:val="22"/>
        </w:rPr>
      </w:pPr>
    </w:p>
    <w:p w:rsidR="009041BD" w:rsidRDefault="009041BD" w:rsidP="009041BD">
      <w:pPr>
        <w:numPr>
          <w:ilvl w:val="0"/>
          <w:numId w:val="8"/>
        </w:numPr>
        <w:tabs>
          <w:tab w:val="left" w:pos="700"/>
        </w:tabs>
        <w:spacing w:line="0" w:lineRule="atLeast"/>
        <w:ind w:left="700" w:hanging="348"/>
        <w:rPr>
          <w:rFonts w:ascii="Verdana" w:eastAsia="Verdana" w:hAnsi="Verdana"/>
          <w:sz w:val="22"/>
        </w:rPr>
      </w:pPr>
      <w:r>
        <w:rPr>
          <w:rFonts w:ascii="Verdana" w:eastAsia="Verdana" w:hAnsi="Verdana"/>
          <w:color w:val="333333"/>
          <w:sz w:val="22"/>
        </w:rPr>
        <w:t>Bar = 30m</w:t>
      </w:r>
      <w:r>
        <w:rPr>
          <w:rFonts w:ascii="Verdana" w:eastAsia="Verdana" w:hAnsi="Verdana"/>
          <w:color w:val="333333"/>
          <w:sz w:val="28"/>
          <w:vertAlign w:val="superscript"/>
        </w:rPr>
        <w:t>2</w:t>
      </w:r>
      <w:r>
        <w:rPr>
          <w:rFonts w:ascii="Verdana" w:eastAsia="Verdana" w:hAnsi="Verdana"/>
          <w:color w:val="333333"/>
          <w:sz w:val="22"/>
        </w:rPr>
        <w:t xml:space="preserve"> ÷ 0.5m</w:t>
      </w:r>
      <w:r>
        <w:rPr>
          <w:rFonts w:ascii="Verdana" w:eastAsia="Verdana" w:hAnsi="Verdana"/>
          <w:color w:val="333333"/>
          <w:sz w:val="28"/>
          <w:vertAlign w:val="superscript"/>
        </w:rPr>
        <w:t>2</w:t>
      </w:r>
      <w:r>
        <w:rPr>
          <w:rFonts w:ascii="Verdana" w:eastAsia="Verdana" w:hAnsi="Verdana"/>
          <w:color w:val="333333"/>
          <w:sz w:val="22"/>
        </w:rPr>
        <w:t xml:space="preserve"> (0.3m</w:t>
      </w:r>
      <w:r>
        <w:rPr>
          <w:rFonts w:ascii="Verdana" w:eastAsia="Verdana" w:hAnsi="Verdana"/>
          <w:color w:val="333333"/>
          <w:sz w:val="28"/>
          <w:vertAlign w:val="superscript"/>
        </w:rPr>
        <w:t>2</w:t>
      </w:r>
      <w:r>
        <w:rPr>
          <w:rFonts w:ascii="Verdana" w:eastAsia="Verdana" w:hAnsi="Verdana"/>
          <w:color w:val="333333"/>
          <w:sz w:val="22"/>
        </w:rPr>
        <w:t xml:space="preserve"> within 1m of the bar*) per person = </w:t>
      </w:r>
      <w:r>
        <w:rPr>
          <w:rFonts w:ascii="Verdana" w:eastAsia="Verdana" w:hAnsi="Verdana"/>
          <w:b/>
          <w:color w:val="333333"/>
          <w:sz w:val="22"/>
        </w:rPr>
        <w:t>60</w:t>
      </w:r>
    </w:p>
    <w:p w:rsidR="009041BD" w:rsidRDefault="009041BD" w:rsidP="009041BD">
      <w:pPr>
        <w:spacing w:line="140" w:lineRule="exact"/>
        <w:rPr>
          <w:rFonts w:ascii="Verdana" w:eastAsia="Verdana" w:hAnsi="Verdana"/>
          <w:sz w:val="22"/>
        </w:rPr>
      </w:pPr>
    </w:p>
    <w:p w:rsidR="009041BD" w:rsidRDefault="009041BD" w:rsidP="009041BD">
      <w:pPr>
        <w:numPr>
          <w:ilvl w:val="0"/>
          <w:numId w:val="8"/>
        </w:numPr>
        <w:tabs>
          <w:tab w:val="left" w:pos="700"/>
        </w:tabs>
        <w:spacing w:line="0" w:lineRule="atLeast"/>
        <w:ind w:left="700" w:hanging="348"/>
        <w:rPr>
          <w:rFonts w:ascii="Verdana" w:eastAsia="Verdana" w:hAnsi="Verdana"/>
          <w:sz w:val="22"/>
        </w:rPr>
      </w:pPr>
      <w:r>
        <w:rPr>
          <w:rFonts w:ascii="Verdana" w:eastAsia="Verdana" w:hAnsi="Verdana"/>
          <w:color w:val="333333"/>
          <w:sz w:val="22"/>
        </w:rPr>
        <w:t>Lounge = 50m</w:t>
      </w:r>
      <w:r>
        <w:rPr>
          <w:rFonts w:ascii="Verdana" w:eastAsia="Verdana" w:hAnsi="Verdana"/>
          <w:color w:val="333333"/>
          <w:sz w:val="28"/>
          <w:vertAlign w:val="superscript"/>
        </w:rPr>
        <w:t>2</w:t>
      </w:r>
      <w:r>
        <w:rPr>
          <w:rFonts w:ascii="Verdana" w:eastAsia="Verdana" w:hAnsi="Verdana"/>
          <w:color w:val="333333"/>
          <w:sz w:val="22"/>
        </w:rPr>
        <w:t xml:space="preserve"> ÷ 0.5m</w:t>
      </w:r>
      <w:r>
        <w:rPr>
          <w:rFonts w:ascii="Verdana" w:eastAsia="Verdana" w:hAnsi="Verdana"/>
          <w:color w:val="333333"/>
          <w:sz w:val="28"/>
          <w:vertAlign w:val="superscript"/>
        </w:rPr>
        <w:t>2</w:t>
      </w:r>
      <w:r>
        <w:rPr>
          <w:rFonts w:ascii="Verdana" w:eastAsia="Verdana" w:hAnsi="Verdana"/>
          <w:color w:val="333333"/>
          <w:sz w:val="22"/>
        </w:rPr>
        <w:t xml:space="preserve"> (if fixed seating 1m</w:t>
      </w:r>
      <w:r>
        <w:rPr>
          <w:rFonts w:ascii="Verdana" w:eastAsia="Verdana" w:hAnsi="Verdana"/>
          <w:color w:val="333333"/>
          <w:sz w:val="28"/>
          <w:vertAlign w:val="superscript"/>
        </w:rPr>
        <w:t>2</w:t>
      </w:r>
      <w:r>
        <w:rPr>
          <w:rFonts w:ascii="Verdana" w:eastAsia="Verdana" w:hAnsi="Verdana"/>
          <w:color w:val="333333"/>
          <w:sz w:val="22"/>
        </w:rPr>
        <w:t xml:space="preserve">) per person = </w:t>
      </w:r>
      <w:r>
        <w:rPr>
          <w:rFonts w:ascii="Verdana" w:eastAsia="Verdana" w:hAnsi="Verdana"/>
          <w:b/>
          <w:color w:val="333333"/>
          <w:sz w:val="22"/>
        </w:rPr>
        <w:t>100</w:t>
      </w:r>
    </w:p>
    <w:p w:rsidR="009041BD" w:rsidRDefault="009041BD" w:rsidP="009041BD">
      <w:pPr>
        <w:spacing w:line="140" w:lineRule="exact"/>
        <w:rPr>
          <w:rFonts w:ascii="Verdana" w:eastAsia="Verdana" w:hAnsi="Verdana"/>
          <w:sz w:val="22"/>
        </w:rPr>
      </w:pPr>
    </w:p>
    <w:p w:rsidR="009041BD" w:rsidRDefault="009041BD" w:rsidP="009041BD">
      <w:pPr>
        <w:numPr>
          <w:ilvl w:val="0"/>
          <w:numId w:val="8"/>
        </w:numPr>
        <w:tabs>
          <w:tab w:val="left" w:pos="700"/>
        </w:tabs>
        <w:spacing w:line="0" w:lineRule="atLeast"/>
        <w:ind w:left="700" w:hanging="348"/>
        <w:rPr>
          <w:rFonts w:ascii="Verdana" w:eastAsia="Verdana" w:hAnsi="Verdana"/>
          <w:sz w:val="22"/>
        </w:rPr>
      </w:pPr>
      <w:r>
        <w:rPr>
          <w:rFonts w:ascii="Verdana" w:eastAsia="Verdana" w:hAnsi="Verdana"/>
          <w:color w:val="333333"/>
          <w:sz w:val="22"/>
        </w:rPr>
        <w:t>Snug = 23m</w:t>
      </w:r>
      <w:r>
        <w:rPr>
          <w:rFonts w:ascii="Verdana" w:eastAsia="Verdana" w:hAnsi="Verdana"/>
          <w:color w:val="333333"/>
          <w:sz w:val="28"/>
          <w:vertAlign w:val="superscript"/>
        </w:rPr>
        <w:t>2</w:t>
      </w:r>
      <w:r>
        <w:rPr>
          <w:rFonts w:ascii="Verdana" w:eastAsia="Verdana" w:hAnsi="Verdana"/>
          <w:color w:val="333333"/>
          <w:sz w:val="22"/>
        </w:rPr>
        <w:t xml:space="preserve"> ÷ 0.5m</w:t>
      </w:r>
      <w:r>
        <w:rPr>
          <w:rFonts w:ascii="Verdana" w:eastAsia="Verdana" w:hAnsi="Verdana"/>
          <w:color w:val="333333"/>
          <w:sz w:val="28"/>
          <w:vertAlign w:val="superscript"/>
        </w:rPr>
        <w:t>2</w:t>
      </w:r>
      <w:r>
        <w:rPr>
          <w:rFonts w:ascii="Verdana" w:eastAsia="Verdana" w:hAnsi="Verdana"/>
          <w:color w:val="333333"/>
          <w:sz w:val="22"/>
        </w:rPr>
        <w:t xml:space="preserve"> (if fixed seating 1m</w:t>
      </w:r>
      <w:r>
        <w:rPr>
          <w:rFonts w:ascii="Verdana" w:eastAsia="Verdana" w:hAnsi="Verdana"/>
          <w:color w:val="333333"/>
          <w:sz w:val="28"/>
          <w:vertAlign w:val="superscript"/>
        </w:rPr>
        <w:t>2</w:t>
      </w:r>
      <w:r>
        <w:rPr>
          <w:rFonts w:ascii="Verdana" w:eastAsia="Verdana" w:hAnsi="Verdana"/>
          <w:color w:val="333333"/>
          <w:sz w:val="22"/>
        </w:rPr>
        <w:t xml:space="preserve">) per person = </w:t>
      </w:r>
      <w:r>
        <w:rPr>
          <w:rFonts w:ascii="Verdana" w:eastAsia="Verdana" w:hAnsi="Verdana"/>
          <w:b/>
          <w:color w:val="333333"/>
          <w:sz w:val="22"/>
        </w:rPr>
        <w:t>46</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10" w:lineRule="exact"/>
        <w:rPr>
          <w:rFonts w:ascii="Times New Roman" w:eastAsia="Times New Roman" w:hAnsi="Times New Roman"/>
        </w:rPr>
      </w:pPr>
    </w:p>
    <w:p w:rsidR="009041BD" w:rsidRDefault="009041BD" w:rsidP="009041BD">
      <w:pPr>
        <w:spacing w:line="357" w:lineRule="auto"/>
        <w:ind w:right="740"/>
        <w:rPr>
          <w:rFonts w:ascii="Verdana" w:eastAsia="Verdana" w:hAnsi="Verdana"/>
          <w:b/>
          <w:color w:val="333333"/>
          <w:sz w:val="22"/>
        </w:rPr>
      </w:pPr>
      <w:r>
        <w:rPr>
          <w:rFonts w:ascii="Verdana" w:eastAsia="Verdana" w:hAnsi="Verdana"/>
          <w:b/>
          <w:color w:val="333333"/>
          <w:sz w:val="22"/>
        </w:rPr>
        <w:t>So the premises capacity is for the restaurant used as a function room = 170 + 60 + 100 + 46 = 376 persons</w:t>
      </w:r>
    </w:p>
    <w:p w:rsidR="009041BD" w:rsidRDefault="009041BD" w:rsidP="009041BD">
      <w:pPr>
        <w:spacing w:line="6" w:lineRule="exact"/>
        <w:rPr>
          <w:rFonts w:ascii="Times New Roman" w:eastAsia="Times New Roman" w:hAnsi="Times New Roman"/>
        </w:rPr>
      </w:pPr>
    </w:p>
    <w:p w:rsidR="009041BD" w:rsidRDefault="009041BD" w:rsidP="009041BD">
      <w:pPr>
        <w:spacing w:line="358" w:lineRule="auto"/>
        <w:ind w:right="1220"/>
        <w:rPr>
          <w:rFonts w:ascii="Verdana" w:eastAsia="Verdana" w:hAnsi="Verdana"/>
          <w:b/>
          <w:color w:val="333333"/>
          <w:sz w:val="22"/>
        </w:rPr>
      </w:pPr>
      <w:r>
        <w:rPr>
          <w:rFonts w:ascii="Verdana" w:eastAsia="Verdana" w:hAnsi="Verdana"/>
          <w:b/>
          <w:color w:val="333333"/>
          <w:sz w:val="22"/>
        </w:rPr>
        <w:t>*Note: within 1m of bar occupancy has not been calculated in this in this example to simplify the calculation.</w:t>
      </w:r>
    </w:p>
    <w:p w:rsidR="009041BD" w:rsidRDefault="009041BD" w:rsidP="009041BD">
      <w:pPr>
        <w:spacing w:line="214"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6</w:t>
      </w:r>
    </w:p>
    <w:p w:rsidR="009041BD" w:rsidRDefault="009041BD" w:rsidP="009041BD">
      <w:pPr>
        <w:spacing w:line="0" w:lineRule="atLeast"/>
        <w:jc w:val="right"/>
        <w:rPr>
          <w:rFonts w:ascii="Verdana" w:eastAsia="Verdana" w:hAnsi="Verdana"/>
          <w:b/>
          <w:sz w:val="22"/>
        </w:rPr>
        <w:sectPr w:rsidR="009041BD">
          <w:headerReference w:type="default" r:id="rId14"/>
          <w:pgSz w:w="11900" w:h="16838"/>
          <w:pgMar w:top="1440" w:right="526" w:bottom="0" w:left="1140" w:header="0" w:footer="0" w:gutter="0"/>
          <w:cols w:space="0" w:equalWidth="0">
            <w:col w:w="10240"/>
          </w:cols>
          <w:docGrid w:linePitch="360"/>
        </w:sectPr>
      </w:pPr>
    </w:p>
    <w:p w:rsidR="009041BD" w:rsidRDefault="009041BD" w:rsidP="009041BD">
      <w:pPr>
        <w:spacing w:line="200" w:lineRule="exact"/>
        <w:rPr>
          <w:rFonts w:ascii="Times New Roman" w:eastAsia="Times New Roman" w:hAnsi="Times New Roman"/>
        </w:rPr>
      </w:pPr>
      <w:bookmarkStart w:id="6" w:name="page8"/>
      <w:bookmarkEnd w:id="6"/>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36"/>
        </w:rPr>
      </w:pPr>
      <w:r>
        <w:rPr>
          <w:rFonts w:ascii="Verdana" w:eastAsia="Verdana" w:hAnsi="Verdana"/>
          <w:b/>
          <w:color w:val="333333"/>
          <w:sz w:val="36"/>
        </w:rPr>
        <w:t>Step 2: Review your fire exit capacity</w:t>
      </w:r>
    </w:p>
    <w:p w:rsidR="009041BD" w:rsidRDefault="009041BD" w:rsidP="009041BD">
      <w:pPr>
        <w:spacing w:line="223" w:lineRule="exact"/>
        <w:rPr>
          <w:rFonts w:ascii="Times New Roman" w:eastAsia="Times New Roman" w:hAnsi="Times New Roman"/>
        </w:rPr>
      </w:pPr>
    </w:p>
    <w:p w:rsidR="009041BD" w:rsidRDefault="009041BD" w:rsidP="009041BD">
      <w:pPr>
        <w:spacing w:line="359" w:lineRule="auto"/>
        <w:ind w:right="740"/>
        <w:rPr>
          <w:rFonts w:ascii="Verdana" w:eastAsia="Verdana" w:hAnsi="Verdana"/>
          <w:color w:val="333333"/>
          <w:sz w:val="22"/>
        </w:rPr>
      </w:pPr>
      <w:r>
        <w:rPr>
          <w:rFonts w:ascii="Verdana" w:eastAsia="Verdana" w:hAnsi="Verdana"/>
          <w:color w:val="333333"/>
          <w:sz w:val="22"/>
        </w:rPr>
        <w:t>Now we have calculated the number of persons can be accommodated in a room or premises, there has to be provision to get these people from the room in the event of emergency, therefore, there has to be a sufficient number of doors, each of adequate width, to allow all persons to evacuate the area as quickly as possible.</w:t>
      </w:r>
    </w:p>
    <w:p w:rsidR="009041BD" w:rsidRDefault="009041BD" w:rsidP="009041BD">
      <w:pPr>
        <w:spacing w:line="272" w:lineRule="exact"/>
        <w:rPr>
          <w:rFonts w:ascii="Times New Roman" w:eastAsia="Times New Roman" w:hAnsi="Times New Roman"/>
        </w:rPr>
      </w:pPr>
    </w:p>
    <w:p w:rsidR="009041BD" w:rsidRDefault="009041BD" w:rsidP="009041BD">
      <w:pPr>
        <w:spacing w:line="358" w:lineRule="auto"/>
        <w:ind w:right="840"/>
        <w:rPr>
          <w:rFonts w:ascii="Verdana" w:eastAsia="Verdana" w:hAnsi="Verdana"/>
          <w:color w:val="333333"/>
          <w:sz w:val="22"/>
        </w:rPr>
      </w:pPr>
      <w:r>
        <w:rPr>
          <w:rFonts w:ascii="Verdana" w:eastAsia="Verdana" w:hAnsi="Verdana"/>
          <w:color w:val="333333"/>
          <w:sz w:val="22"/>
        </w:rPr>
        <w:t>If the maximum use is to be made of the building, the available exits should be sufficient in number and width to permit safe evacuation of the calculated number of persons within the building.</w:t>
      </w:r>
    </w:p>
    <w:p w:rsidR="009041BD" w:rsidRDefault="009041BD" w:rsidP="009041BD">
      <w:pPr>
        <w:spacing w:line="27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To calculate the exit capacity you will need to:</w:t>
      </w:r>
    </w:p>
    <w:p w:rsidR="009041BD" w:rsidRDefault="009041BD" w:rsidP="009041BD">
      <w:pPr>
        <w:spacing w:line="132" w:lineRule="exact"/>
        <w:rPr>
          <w:rFonts w:ascii="Times New Roman" w:eastAsia="Times New Roman" w:hAnsi="Times New Roman"/>
        </w:rPr>
      </w:pPr>
    </w:p>
    <w:p w:rsidR="009041BD" w:rsidRDefault="009041BD" w:rsidP="009041BD">
      <w:pPr>
        <w:numPr>
          <w:ilvl w:val="0"/>
          <w:numId w:val="9"/>
        </w:numPr>
        <w:tabs>
          <w:tab w:val="left" w:pos="700"/>
        </w:tabs>
        <w:spacing w:line="0" w:lineRule="atLeast"/>
        <w:ind w:left="700" w:hanging="348"/>
        <w:rPr>
          <w:rFonts w:ascii="Symbol" w:eastAsia="Symbol" w:hAnsi="Symbol"/>
          <w:sz w:val="22"/>
        </w:rPr>
      </w:pPr>
      <w:r>
        <w:rPr>
          <w:rFonts w:ascii="Verdana" w:eastAsia="Verdana" w:hAnsi="Verdana"/>
          <w:color w:val="333333"/>
          <w:sz w:val="22"/>
        </w:rPr>
        <w:t>Identifying the number and size of the exits</w:t>
      </w:r>
    </w:p>
    <w:p w:rsidR="009041BD" w:rsidRDefault="009041BD" w:rsidP="009041BD">
      <w:pPr>
        <w:spacing w:line="137" w:lineRule="exact"/>
        <w:rPr>
          <w:rFonts w:ascii="Symbol" w:eastAsia="Symbol" w:hAnsi="Symbol"/>
          <w:sz w:val="22"/>
        </w:rPr>
      </w:pPr>
    </w:p>
    <w:p w:rsidR="009041BD" w:rsidRDefault="009041BD" w:rsidP="009041BD">
      <w:pPr>
        <w:numPr>
          <w:ilvl w:val="0"/>
          <w:numId w:val="9"/>
        </w:numPr>
        <w:tabs>
          <w:tab w:val="left" w:pos="700"/>
        </w:tabs>
        <w:spacing w:line="355" w:lineRule="auto"/>
        <w:ind w:left="700" w:right="720" w:hanging="348"/>
        <w:rPr>
          <w:rFonts w:ascii="Symbol" w:eastAsia="Symbol" w:hAnsi="Symbol"/>
          <w:sz w:val="22"/>
        </w:rPr>
      </w:pPr>
      <w:r>
        <w:rPr>
          <w:rFonts w:ascii="Verdana" w:eastAsia="Verdana" w:hAnsi="Verdana"/>
          <w:color w:val="333333"/>
          <w:sz w:val="22"/>
        </w:rPr>
        <w:t>Use the size opening guide (see below) to calculate the number of persons who could pass through each exit</w:t>
      </w:r>
    </w:p>
    <w:p w:rsidR="009041BD" w:rsidRDefault="009041BD" w:rsidP="009041BD">
      <w:pPr>
        <w:spacing w:line="7" w:lineRule="exact"/>
        <w:rPr>
          <w:rFonts w:ascii="Symbol" w:eastAsia="Symbol" w:hAnsi="Symbol"/>
          <w:sz w:val="22"/>
        </w:rPr>
      </w:pPr>
    </w:p>
    <w:p w:rsidR="009041BD" w:rsidRDefault="009041BD" w:rsidP="009041BD">
      <w:pPr>
        <w:numPr>
          <w:ilvl w:val="0"/>
          <w:numId w:val="9"/>
        </w:numPr>
        <w:tabs>
          <w:tab w:val="left" w:pos="700"/>
        </w:tabs>
        <w:spacing w:line="355" w:lineRule="auto"/>
        <w:ind w:left="700" w:right="1180" w:hanging="348"/>
        <w:rPr>
          <w:rFonts w:ascii="Symbol" w:eastAsia="Symbol" w:hAnsi="Symbol"/>
          <w:sz w:val="22"/>
        </w:rPr>
      </w:pPr>
      <w:r>
        <w:rPr>
          <w:rFonts w:ascii="Verdana" w:eastAsia="Verdana" w:hAnsi="Verdana"/>
          <w:color w:val="333333"/>
          <w:sz w:val="22"/>
        </w:rPr>
        <w:t>Then assume the worst case scenario (a fire near the largest exit making it unusable), the remaining exit or exits will give you the exit capacity</w:t>
      </w:r>
    </w:p>
    <w:p w:rsidR="009041BD" w:rsidRDefault="009041BD" w:rsidP="009041BD">
      <w:pPr>
        <w:spacing w:line="275" w:lineRule="exact"/>
        <w:rPr>
          <w:rFonts w:ascii="Times New Roman" w:eastAsia="Times New Roman" w:hAnsi="Times New Roman"/>
        </w:rPr>
      </w:pPr>
    </w:p>
    <w:p w:rsidR="009041BD" w:rsidRDefault="009041BD" w:rsidP="009041BD">
      <w:pPr>
        <w:spacing w:line="359" w:lineRule="auto"/>
        <w:ind w:right="700"/>
        <w:rPr>
          <w:rFonts w:ascii="Verdana" w:eastAsia="Verdana" w:hAnsi="Verdana"/>
          <w:color w:val="333333"/>
          <w:sz w:val="22"/>
        </w:rPr>
      </w:pPr>
      <w:r>
        <w:rPr>
          <w:rFonts w:ascii="Verdana" w:eastAsia="Verdana" w:hAnsi="Verdana"/>
          <w:color w:val="333333"/>
          <w:sz w:val="22"/>
        </w:rPr>
        <w:t xml:space="preserve">Each door width should be a </w:t>
      </w:r>
      <w:r>
        <w:rPr>
          <w:rFonts w:ascii="Verdana" w:eastAsia="Verdana" w:hAnsi="Verdana"/>
          <w:b/>
          <w:color w:val="333333"/>
          <w:sz w:val="22"/>
        </w:rPr>
        <w:t>minimum of 750mm</w:t>
      </w:r>
      <w:r>
        <w:rPr>
          <w:rFonts w:ascii="Verdana" w:eastAsia="Verdana" w:hAnsi="Verdana"/>
          <w:color w:val="333333"/>
          <w:sz w:val="22"/>
        </w:rPr>
        <w:t xml:space="preserve"> (900mm for disabled exit and access). To measure the usable width of an opening, when the door is fully open, the measurement must take into consideration any projections into the doorway or elsewhere around the exit route from the opening in the room.</w:t>
      </w:r>
    </w:p>
    <w:p w:rsidR="009041BD" w:rsidRDefault="009041BD" w:rsidP="009041BD">
      <w:pPr>
        <w:spacing w:line="272" w:lineRule="exact"/>
        <w:rPr>
          <w:rFonts w:ascii="Times New Roman" w:eastAsia="Times New Roman" w:hAnsi="Times New Roman"/>
        </w:rPr>
      </w:pPr>
    </w:p>
    <w:p w:rsidR="009041BD" w:rsidRDefault="009041BD" w:rsidP="009041BD">
      <w:pPr>
        <w:spacing w:line="357" w:lineRule="auto"/>
        <w:ind w:right="920"/>
        <w:rPr>
          <w:rFonts w:ascii="Verdana" w:eastAsia="Verdana" w:hAnsi="Verdana"/>
          <w:color w:val="333333"/>
          <w:sz w:val="22"/>
        </w:rPr>
      </w:pPr>
      <w:r>
        <w:rPr>
          <w:rFonts w:ascii="Verdana" w:eastAsia="Verdana" w:hAnsi="Verdana"/>
          <w:color w:val="333333"/>
          <w:sz w:val="22"/>
        </w:rPr>
        <w:t>The number of people who could be expected to exit through a specific size opening within a specified time would be:</w:t>
      </w:r>
    </w:p>
    <w:p w:rsidR="009041BD" w:rsidRDefault="009041BD" w:rsidP="009041BD">
      <w:pPr>
        <w:spacing w:line="2" w:lineRule="exact"/>
        <w:rPr>
          <w:rFonts w:ascii="Times New Roman" w:eastAsia="Times New Roman" w:hAnsi="Times New Roman"/>
        </w:rPr>
      </w:pPr>
    </w:p>
    <w:p w:rsidR="009041BD" w:rsidRDefault="009041BD" w:rsidP="009041BD">
      <w:pPr>
        <w:numPr>
          <w:ilvl w:val="0"/>
          <w:numId w:val="10"/>
        </w:numPr>
        <w:tabs>
          <w:tab w:val="left" w:pos="720"/>
        </w:tabs>
        <w:spacing w:line="0" w:lineRule="atLeast"/>
        <w:ind w:left="720" w:hanging="368"/>
        <w:rPr>
          <w:rFonts w:ascii="Symbol" w:eastAsia="Symbol" w:hAnsi="Symbol"/>
          <w:color w:val="333333"/>
          <w:sz w:val="22"/>
        </w:rPr>
      </w:pPr>
      <w:r>
        <w:rPr>
          <w:rFonts w:ascii="Verdana" w:eastAsia="Verdana" w:hAnsi="Verdana"/>
          <w:color w:val="333333"/>
          <w:sz w:val="22"/>
        </w:rPr>
        <w:t>750mm opening = 100 people</w:t>
      </w:r>
    </w:p>
    <w:p w:rsidR="009041BD" w:rsidRDefault="009041BD" w:rsidP="009041BD">
      <w:pPr>
        <w:spacing w:line="132" w:lineRule="exact"/>
        <w:rPr>
          <w:rFonts w:ascii="Symbol" w:eastAsia="Symbol" w:hAnsi="Symbol"/>
          <w:color w:val="333333"/>
          <w:sz w:val="22"/>
        </w:rPr>
      </w:pPr>
    </w:p>
    <w:p w:rsidR="009041BD" w:rsidRDefault="009041BD" w:rsidP="009041BD">
      <w:pPr>
        <w:numPr>
          <w:ilvl w:val="0"/>
          <w:numId w:val="10"/>
        </w:numPr>
        <w:tabs>
          <w:tab w:val="left" w:pos="720"/>
        </w:tabs>
        <w:spacing w:line="0" w:lineRule="atLeast"/>
        <w:ind w:left="720" w:hanging="368"/>
        <w:rPr>
          <w:rFonts w:ascii="Symbol" w:eastAsia="Symbol" w:hAnsi="Symbol"/>
          <w:color w:val="333333"/>
          <w:sz w:val="22"/>
        </w:rPr>
      </w:pPr>
      <w:r>
        <w:rPr>
          <w:rFonts w:ascii="Verdana" w:eastAsia="Verdana" w:hAnsi="Verdana"/>
          <w:color w:val="333333"/>
          <w:sz w:val="22"/>
        </w:rPr>
        <w:t>1050mm opening = 200 people</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0"/>
        </w:numPr>
        <w:tabs>
          <w:tab w:val="left" w:pos="720"/>
        </w:tabs>
        <w:spacing w:line="0" w:lineRule="atLeast"/>
        <w:ind w:left="720" w:hanging="368"/>
        <w:rPr>
          <w:rFonts w:ascii="Symbol" w:eastAsia="Symbol" w:hAnsi="Symbol"/>
          <w:color w:val="333333"/>
          <w:sz w:val="22"/>
        </w:rPr>
      </w:pPr>
      <w:r>
        <w:rPr>
          <w:rFonts w:ascii="Verdana" w:eastAsia="Verdana" w:hAnsi="Verdana"/>
          <w:color w:val="333333"/>
          <w:sz w:val="22"/>
        </w:rPr>
        <w:t>1500mm opening = 300 people</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0"/>
        </w:numPr>
        <w:tabs>
          <w:tab w:val="left" w:pos="720"/>
        </w:tabs>
        <w:spacing w:line="0" w:lineRule="atLeast"/>
        <w:ind w:left="720" w:hanging="368"/>
        <w:rPr>
          <w:rFonts w:ascii="Symbol" w:eastAsia="Symbol" w:hAnsi="Symbol"/>
          <w:color w:val="333333"/>
          <w:sz w:val="22"/>
        </w:rPr>
      </w:pPr>
      <w:r>
        <w:rPr>
          <w:rFonts w:ascii="Verdana" w:eastAsia="Verdana" w:hAnsi="Verdana"/>
          <w:color w:val="333333"/>
          <w:sz w:val="22"/>
        </w:rPr>
        <w:t>2000mm opening = 400 people</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0"/>
        </w:numPr>
        <w:tabs>
          <w:tab w:val="left" w:pos="720"/>
        </w:tabs>
        <w:spacing w:line="0" w:lineRule="atLeast"/>
        <w:ind w:left="720" w:hanging="368"/>
        <w:rPr>
          <w:rFonts w:ascii="Symbol" w:eastAsia="Symbol" w:hAnsi="Symbol"/>
          <w:color w:val="333333"/>
          <w:sz w:val="22"/>
        </w:rPr>
      </w:pPr>
      <w:r>
        <w:rPr>
          <w:rFonts w:ascii="Verdana" w:eastAsia="Verdana" w:hAnsi="Verdana"/>
          <w:color w:val="333333"/>
          <w:sz w:val="22"/>
        </w:rPr>
        <w:t>If a door width is between the above sizes, add 15 people for every 75mm</w:t>
      </w:r>
    </w:p>
    <w:p w:rsidR="009041BD" w:rsidRDefault="009041BD" w:rsidP="009041BD">
      <w:pPr>
        <w:spacing w:line="20" w:lineRule="exact"/>
        <w:rPr>
          <w:rFonts w:ascii="Times New Roman" w:eastAsia="Times New Roman" w:hAnsi="Times New Roman"/>
        </w:rPr>
      </w:pPr>
    </w:p>
    <w:p w:rsidR="009041BD" w:rsidRDefault="009041BD" w:rsidP="009041BD">
      <w:pPr>
        <w:spacing w:line="381"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b/>
          <w:color w:val="333333"/>
          <w:sz w:val="22"/>
        </w:rPr>
        <w:t xml:space="preserve">Note: </w:t>
      </w:r>
      <w:r>
        <w:rPr>
          <w:rFonts w:ascii="Verdana" w:eastAsia="Verdana" w:hAnsi="Verdana"/>
          <w:color w:val="333333"/>
          <w:sz w:val="22"/>
        </w:rPr>
        <w:t>No individual exit door should be greater than 2m in width.</w:t>
      </w: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3"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22"/>
        </w:rPr>
      </w:pPr>
      <w:r>
        <w:rPr>
          <w:rFonts w:ascii="Verdana" w:eastAsia="Verdana" w:hAnsi="Verdana"/>
          <w:b/>
          <w:color w:val="333333"/>
          <w:sz w:val="22"/>
        </w:rPr>
        <w:t>Continued…</w:t>
      </w:r>
    </w:p>
    <w:p w:rsidR="009041BD" w:rsidRDefault="009041BD" w:rsidP="009041BD">
      <w:pPr>
        <w:spacing w:line="200" w:lineRule="exact"/>
        <w:rPr>
          <w:rFonts w:ascii="Times New Roman" w:eastAsia="Times New Roman" w:hAnsi="Times New Roman"/>
        </w:rPr>
      </w:pPr>
    </w:p>
    <w:p w:rsidR="009041BD" w:rsidRDefault="009041BD" w:rsidP="009041BD">
      <w:pPr>
        <w:spacing w:line="212"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7</w:t>
      </w:r>
    </w:p>
    <w:p w:rsidR="009041BD" w:rsidRDefault="009041BD" w:rsidP="009041BD">
      <w:pPr>
        <w:spacing w:line="0" w:lineRule="atLeast"/>
        <w:jc w:val="right"/>
        <w:rPr>
          <w:rFonts w:ascii="Verdana" w:eastAsia="Verdana" w:hAnsi="Verdana"/>
          <w:b/>
          <w:sz w:val="22"/>
        </w:rPr>
        <w:sectPr w:rsidR="009041BD">
          <w:headerReference w:type="default" r:id="rId15"/>
          <w:pgSz w:w="11900" w:h="16838"/>
          <w:pgMar w:top="1440" w:right="526" w:bottom="0" w:left="1140" w:header="0" w:footer="0" w:gutter="0"/>
          <w:cols w:space="0" w:equalWidth="0">
            <w:col w:w="10240"/>
          </w:cols>
          <w:docGrid w:linePitch="360"/>
        </w:sectPr>
      </w:pPr>
    </w:p>
    <w:p w:rsidR="009041BD" w:rsidRDefault="009041BD" w:rsidP="009041BD">
      <w:pPr>
        <w:spacing w:line="200" w:lineRule="exact"/>
        <w:rPr>
          <w:rFonts w:ascii="Times New Roman" w:eastAsia="Times New Roman" w:hAnsi="Times New Roman"/>
        </w:rPr>
      </w:pPr>
      <w:bookmarkStart w:id="7" w:name="page9"/>
      <w:bookmarkEnd w:id="7"/>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ind w:left="20"/>
        <w:rPr>
          <w:rFonts w:ascii="Verdana" w:eastAsia="Verdana" w:hAnsi="Verdana"/>
          <w:b/>
          <w:sz w:val="22"/>
        </w:rPr>
      </w:pPr>
      <w:r>
        <w:rPr>
          <w:rFonts w:ascii="Verdana" w:eastAsia="Verdana" w:hAnsi="Verdana"/>
          <w:b/>
          <w:sz w:val="22"/>
        </w:rPr>
        <w:t>Minimum Number of Escape routes and Exits from a room or storey</w:t>
      </w:r>
    </w:p>
    <w:p w:rsidR="009041BD" w:rsidRDefault="009041BD" w:rsidP="009041BD">
      <w:pPr>
        <w:spacing w:line="25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00"/>
        <w:gridCol w:w="4240"/>
      </w:tblGrid>
      <w:tr w:rsidR="009041BD" w:rsidTr="000D3432">
        <w:trPr>
          <w:trHeight w:val="274"/>
        </w:trPr>
        <w:tc>
          <w:tcPr>
            <w:tcW w:w="3300" w:type="dxa"/>
            <w:tcBorders>
              <w:top w:val="single" w:sz="8" w:space="0" w:color="808080"/>
              <w:left w:val="single" w:sz="8" w:space="0" w:color="808080"/>
              <w:right w:val="single" w:sz="8" w:space="0" w:color="808080"/>
            </w:tcBorders>
            <w:shd w:val="clear" w:color="auto" w:fill="FFCC00"/>
            <w:vAlign w:val="bottom"/>
          </w:tcPr>
          <w:p w:rsidR="009041BD" w:rsidRDefault="009041BD" w:rsidP="000D3432">
            <w:pPr>
              <w:spacing w:line="0" w:lineRule="atLeast"/>
              <w:jc w:val="center"/>
              <w:rPr>
                <w:rFonts w:ascii="Verdana" w:eastAsia="Verdana" w:hAnsi="Verdana"/>
                <w:b/>
                <w:w w:val="99"/>
                <w:sz w:val="22"/>
              </w:rPr>
            </w:pPr>
            <w:r>
              <w:rPr>
                <w:rFonts w:ascii="Verdana" w:eastAsia="Verdana" w:hAnsi="Verdana"/>
                <w:b/>
                <w:w w:val="99"/>
                <w:sz w:val="22"/>
              </w:rPr>
              <w:t>Maximum Number of</w:t>
            </w:r>
          </w:p>
        </w:tc>
        <w:tc>
          <w:tcPr>
            <w:tcW w:w="4240" w:type="dxa"/>
            <w:tcBorders>
              <w:top w:val="single" w:sz="8" w:space="0" w:color="808080"/>
              <w:right w:val="single" w:sz="8" w:space="0" w:color="808080"/>
            </w:tcBorders>
            <w:shd w:val="clear" w:color="auto" w:fill="FFCC00"/>
            <w:vAlign w:val="bottom"/>
          </w:tcPr>
          <w:p w:rsidR="009041BD" w:rsidRDefault="009041BD" w:rsidP="000D3432">
            <w:pPr>
              <w:spacing w:line="0" w:lineRule="atLeast"/>
              <w:jc w:val="center"/>
              <w:rPr>
                <w:rFonts w:ascii="Verdana" w:eastAsia="Verdana" w:hAnsi="Verdana"/>
                <w:b/>
                <w:w w:val="99"/>
                <w:sz w:val="22"/>
              </w:rPr>
            </w:pPr>
            <w:r>
              <w:rPr>
                <w:rFonts w:ascii="Verdana" w:eastAsia="Verdana" w:hAnsi="Verdana"/>
                <w:b/>
                <w:w w:val="99"/>
                <w:sz w:val="22"/>
              </w:rPr>
              <w:t>Minimum Number of Escape</w:t>
            </w:r>
          </w:p>
        </w:tc>
      </w:tr>
      <w:tr w:rsidR="009041BD" w:rsidTr="000D3432">
        <w:trPr>
          <w:trHeight w:val="269"/>
        </w:trPr>
        <w:tc>
          <w:tcPr>
            <w:tcW w:w="3300" w:type="dxa"/>
            <w:tcBorders>
              <w:left w:val="single" w:sz="8" w:space="0" w:color="808080"/>
              <w:bottom w:val="single" w:sz="8" w:space="0" w:color="808080"/>
              <w:right w:val="single" w:sz="8" w:space="0" w:color="808080"/>
            </w:tcBorders>
            <w:shd w:val="clear" w:color="auto" w:fill="FFCC00"/>
            <w:vAlign w:val="bottom"/>
          </w:tcPr>
          <w:p w:rsidR="009041BD" w:rsidRDefault="009041BD" w:rsidP="000D3432">
            <w:pPr>
              <w:spacing w:line="0" w:lineRule="atLeast"/>
              <w:jc w:val="center"/>
              <w:rPr>
                <w:rFonts w:ascii="Verdana" w:eastAsia="Verdana" w:hAnsi="Verdana"/>
                <w:b/>
                <w:w w:val="99"/>
                <w:sz w:val="22"/>
              </w:rPr>
            </w:pPr>
            <w:r>
              <w:rPr>
                <w:rFonts w:ascii="Verdana" w:eastAsia="Verdana" w:hAnsi="Verdana"/>
                <w:b/>
                <w:w w:val="99"/>
                <w:sz w:val="22"/>
              </w:rPr>
              <w:t>Persons</w:t>
            </w:r>
          </w:p>
        </w:tc>
        <w:tc>
          <w:tcPr>
            <w:tcW w:w="4240" w:type="dxa"/>
            <w:tcBorders>
              <w:bottom w:val="single" w:sz="8" w:space="0" w:color="808080"/>
              <w:right w:val="single" w:sz="8" w:space="0" w:color="808080"/>
            </w:tcBorders>
            <w:shd w:val="clear" w:color="auto" w:fill="FFCC00"/>
            <w:vAlign w:val="bottom"/>
          </w:tcPr>
          <w:p w:rsidR="009041BD" w:rsidRDefault="009041BD" w:rsidP="000D3432">
            <w:pPr>
              <w:spacing w:line="0" w:lineRule="atLeast"/>
              <w:jc w:val="center"/>
              <w:rPr>
                <w:rFonts w:ascii="Verdana" w:eastAsia="Verdana" w:hAnsi="Verdana"/>
                <w:b/>
                <w:w w:val="99"/>
                <w:sz w:val="22"/>
              </w:rPr>
            </w:pPr>
            <w:r>
              <w:rPr>
                <w:rFonts w:ascii="Verdana" w:eastAsia="Verdana" w:hAnsi="Verdana"/>
                <w:b/>
                <w:w w:val="99"/>
                <w:sz w:val="22"/>
              </w:rPr>
              <w:t>Route/Exits</w:t>
            </w:r>
          </w:p>
        </w:tc>
      </w:tr>
      <w:tr w:rsidR="009041BD" w:rsidTr="000D3432">
        <w:trPr>
          <w:trHeight w:val="349"/>
        </w:trPr>
        <w:tc>
          <w:tcPr>
            <w:tcW w:w="3300" w:type="dxa"/>
            <w:tcBorders>
              <w:left w:val="single" w:sz="8" w:space="0" w:color="808080"/>
              <w:right w:val="single" w:sz="8" w:space="0" w:color="808080"/>
            </w:tcBorders>
            <w:shd w:val="clear" w:color="auto" w:fill="auto"/>
            <w:vAlign w:val="bottom"/>
          </w:tcPr>
          <w:p w:rsidR="009041BD" w:rsidRDefault="009041BD" w:rsidP="000D3432">
            <w:pPr>
              <w:spacing w:line="0" w:lineRule="atLeast"/>
              <w:ind w:right="1410"/>
              <w:jc w:val="right"/>
              <w:rPr>
                <w:rFonts w:ascii="Verdana" w:eastAsia="Verdana" w:hAnsi="Verdana"/>
                <w:color w:val="333333"/>
                <w:sz w:val="22"/>
              </w:rPr>
            </w:pPr>
            <w:r>
              <w:rPr>
                <w:rFonts w:ascii="Verdana" w:eastAsia="Verdana" w:hAnsi="Verdana"/>
                <w:color w:val="333333"/>
                <w:sz w:val="22"/>
              </w:rPr>
              <w:t>60</w:t>
            </w:r>
          </w:p>
        </w:tc>
        <w:tc>
          <w:tcPr>
            <w:tcW w:w="4240" w:type="dxa"/>
            <w:tcBorders>
              <w:right w:val="single" w:sz="8" w:space="0" w:color="808080"/>
            </w:tcBorders>
            <w:shd w:val="clear" w:color="auto" w:fill="auto"/>
            <w:vAlign w:val="bottom"/>
          </w:tcPr>
          <w:p w:rsidR="009041BD" w:rsidRDefault="009041BD" w:rsidP="000D3432">
            <w:pPr>
              <w:spacing w:line="0" w:lineRule="atLeast"/>
              <w:jc w:val="center"/>
              <w:rPr>
                <w:rFonts w:ascii="Verdana" w:eastAsia="Verdana" w:hAnsi="Verdana"/>
                <w:color w:val="333333"/>
                <w:w w:val="99"/>
                <w:sz w:val="22"/>
              </w:rPr>
            </w:pPr>
            <w:r>
              <w:rPr>
                <w:rFonts w:ascii="Verdana" w:eastAsia="Verdana" w:hAnsi="Verdana"/>
                <w:color w:val="333333"/>
                <w:w w:val="99"/>
                <w:sz w:val="22"/>
              </w:rPr>
              <w:t>1</w:t>
            </w:r>
          </w:p>
        </w:tc>
      </w:tr>
      <w:tr w:rsidR="009041BD" w:rsidTr="000D3432">
        <w:trPr>
          <w:trHeight w:val="95"/>
        </w:trPr>
        <w:tc>
          <w:tcPr>
            <w:tcW w:w="3300" w:type="dxa"/>
            <w:tcBorders>
              <w:left w:val="single" w:sz="8" w:space="0" w:color="808080"/>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c>
          <w:tcPr>
            <w:tcW w:w="424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r>
      <w:tr w:rsidR="009041BD" w:rsidTr="000D3432">
        <w:trPr>
          <w:trHeight w:val="349"/>
        </w:trPr>
        <w:tc>
          <w:tcPr>
            <w:tcW w:w="3300" w:type="dxa"/>
            <w:tcBorders>
              <w:left w:val="single" w:sz="8" w:space="0" w:color="808080"/>
              <w:right w:val="single" w:sz="8" w:space="0" w:color="808080"/>
            </w:tcBorders>
            <w:shd w:val="clear" w:color="auto" w:fill="auto"/>
            <w:vAlign w:val="bottom"/>
          </w:tcPr>
          <w:p w:rsidR="009041BD" w:rsidRDefault="009041BD" w:rsidP="000D3432">
            <w:pPr>
              <w:spacing w:line="0" w:lineRule="atLeast"/>
              <w:ind w:right="1330"/>
              <w:jc w:val="right"/>
              <w:rPr>
                <w:rFonts w:ascii="Verdana" w:eastAsia="Verdana" w:hAnsi="Verdana"/>
                <w:color w:val="333333"/>
                <w:sz w:val="22"/>
              </w:rPr>
            </w:pPr>
            <w:r>
              <w:rPr>
                <w:rFonts w:ascii="Verdana" w:eastAsia="Verdana" w:hAnsi="Verdana"/>
                <w:color w:val="333333"/>
                <w:sz w:val="22"/>
              </w:rPr>
              <w:t>600</w:t>
            </w:r>
          </w:p>
        </w:tc>
        <w:tc>
          <w:tcPr>
            <w:tcW w:w="4240" w:type="dxa"/>
            <w:tcBorders>
              <w:right w:val="single" w:sz="8" w:space="0" w:color="808080"/>
            </w:tcBorders>
            <w:shd w:val="clear" w:color="auto" w:fill="auto"/>
            <w:vAlign w:val="bottom"/>
          </w:tcPr>
          <w:p w:rsidR="009041BD" w:rsidRDefault="009041BD" w:rsidP="000D3432">
            <w:pPr>
              <w:spacing w:line="0" w:lineRule="atLeast"/>
              <w:jc w:val="center"/>
              <w:rPr>
                <w:rFonts w:ascii="Verdana" w:eastAsia="Verdana" w:hAnsi="Verdana"/>
                <w:color w:val="333333"/>
                <w:w w:val="99"/>
                <w:sz w:val="22"/>
              </w:rPr>
            </w:pPr>
            <w:r>
              <w:rPr>
                <w:rFonts w:ascii="Verdana" w:eastAsia="Verdana" w:hAnsi="Verdana"/>
                <w:color w:val="333333"/>
                <w:w w:val="99"/>
                <w:sz w:val="22"/>
              </w:rPr>
              <w:t>2</w:t>
            </w:r>
          </w:p>
        </w:tc>
      </w:tr>
      <w:tr w:rsidR="009041BD" w:rsidTr="000D3432">
        <w:trPr>
          <w:trHeight w:val="95"/>
        </w:trPr>
        <w:tc>
          <w:tcPr>
            <w:tcW w:w="3300" w:type="dxa"/>
            <w:tcBorders>
              <w:left w:val="single" w:sz="8" w:space="0" w:color="808080"/>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c>
          <w:tcPr>
            <w:tcW w:w="424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r>
      <w:tr w:rsidR="009041BD" w:rsidTr="000D3432">
        <w:trPr>
          <w:trHeight w:val="348"/>
        </w:trPr>
        <w:tc>
          <w:tcPr>
            <w:tcW w:w="3300" w:type="dxa"/>
            <w:tcBorders>
              <w:left w:val="single" w:sz="8" w:space="0" w:color="808080"/>
              <w:right w:val="single" w:sz="8" w:space="0" w:color="808080"/>
            </w:tcBorders>
            <w:shd w:val="clear" w:color="auto" w:fill="auto"/>
            <w:vAlign w:val="bottom"/>
          </w:tcPr>
          <w:p w:rsidR="009041BD" w:rsidRDefault="009041BD" w:rsidP="000D3432">
            <w:pPr>
              <w:spacing w:line="0" w:lineRule="atLeast"/>
              <w:jc w:val="center"/>
              <w:rPr>
                <w:rFonts w:ascii="Verdana" w:eastAsia="Verdana" w:hAnsi="Verdana"/>
                <w:color w:val="333333"/>
                <w:sz w:val="22"/>
              </w:rPr>
            </w:pPr>
            <w:r>
              <w:rPr>
                <w:rFonts w:ascii="Verdana" w:eastAsia="Verdana" w:hAnsi="Verdana"/>
                <w:color w:val="333333"/>
                <w:sz w:val="22"/>
              </w:rPr>
              <w:t>More than 600</w:t>
            </w:r>
          </w:p>
        </w:tc>
        <w:tc>
          <w:tcPr>
            <w:tcW w:w="4240" w:type="dxa"/>
            <w:tcBorders>
              <w:right w:val="single" w:sz="8" w:space="0" w:color="808080"/>
            </w:tcBorders>
            <w:shd w:val="clear" w:color="auto" w:fill="auto"/>
            <w:vAlign w:val="bottom"/>
          </w:tcPr>
          <w:p w:rsidR="009041BD" w:rsidRDefault="009041BD" w:rsidP="000D3432">
            <w:pPr>
              <w:spacing w:line="0" w:lineRule="atLeast"/>
              <w:jc w:val="center"/>
              <w:rPr>
                <w:rFonts w:ascii="Verdana" w:eastAsia="Verdana" w:hAnsi="Verdana"/>
                <w:color w:val="333333"/>
                <w:w w:val="99"/>
                <w:sz w:val="22"/>
              </w:rPr>
            </w:pPr>
            <w:r>
              <w:rPr>
                <w:rFonts w:ascii="Verdana" w:eastAsia="Verdana" w:hAnsi="Verdana"/>
                <w:color w:val="333333"/>
                <w:w w:val="99"/>
                <w:sz w:val="22"/>
              </w:rPr>
              <w:t>3</w:t>
            </w:r>
          </w:p>
        </w:tc>
      </w:tr>
      <w:tr w:rsidR="009041BD" w:rsidTr="000D3432">
        <w:trPr>
          <w:trHeight w:val="96"/>
        </w:trPr>
        <w:tc>
          <w:tcPr>
            <w:tcW w:w="3300" w:type="dxa"/>
            <w:tcBorders>
              <w:left w:val="single" w:sz="8" w:space="0" w:color="808080"/>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c>
          <w:tcPr>
            <w:tcW w:w="424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8"/>
              </w:rPr>
            </w:pPr>
          </w:p>
        </w:tc>
      </w:tr>
    </w:tbl>
    <w:p w:rsidR="009041BD" w:rsidRDefault="009041BD" w:rsidP="009041BD">
      <w:pPr>
        <w:spacing w:line="399" w:lineRule="exact"/>
        <w:rPr>
          <w:rFonts w:ascii="Times New Roman" w:eastAsia="Times New Roman" w:hAnsi="Times New Roman"/>
        </w:rPr>
      </w:pPr>
    </w:p>
    <w:p w:rsidR="009041BD" w:rsidRDefault="009041BD" w:rsidP="009041BD">
      <w:pPr>
        <w:spacing w:line="0" w:lineRule="atLeast"/>
        <w:ind w:left="20"/>
        <w:rPr>
          <w:rFonts w:ascii="Verdana" w:eastAsia="Verdana" w:hAnsi="Verdana"/>
          <w:b/>
          <w:color w:val="333333"/>
          <w:sz w:val="22"/>
        </w:rPr>
      </w:pPr>
      <w:r>
        <w:rPr>
          <w:rFonts w:ascii="Verdana" w:eastAsia="Verdana" w:hAnsi="Verdana"/>
          <w:b/>
          <w:color w:val="333333"/>
          <w:sz w:val="22"/>
        </w:rPr>
        <w:t>General requirements</w:t>
      </w:r>
    </w:p>
    <w:p w:rsidR="009041BD" w:rsidRDefault="009041BD" w:rsidP="009041BD">
      <w:pPr>
        <w:spacing w:line="137" w:lineRule="exact"/>
        <w:rPr>
          <w:rFonts w:ascii="Times New Roman" w:eastAsia="Times New Roman" w:hAnsi="Times New Roman"/>
        </w:rPr>
      </w:pPr>
    </w:p>
    <w:p w:rsidR="009041BD" w:rsidRDefault="009041BD" w:rsidP="009041BD">
      <w:pPr>
        <w:numPr>
          <w:ilvl w:val="0"/>
          <w:numId w:val="11"/>
        </w:numPr>
        <w:tabs>
          <w:tab w:val="left" w:pos="380"/>
        </w:tabs>
        <w:spacing w:line="355" w:lineRule="auto"/>
        <w:ind w:left="380" w:right="960" w:hanging="366"/>
        <w:rPr>
          <w:rFonts w:ascii="Symbol" w:eastAsia="Symbol" w:hAnsi="Symbol"/>
          <w:color w:val="333333"/>
          <w:sz w:val="22"/>
        </w:rPr>
      </w:pPr>
      <w:r>
        <w:rPr>
          <w:rFonts w:ascii="Verdana" w:eastAsia="Verdana" w:hAnsi="Verdana"/>
          <w:color w:val="333333"/>
          <w:sz w:val="22"/>
        </w:rPr>
        <w:t>Within rooms or premises it is a general requirement for two or more exits to be made available from each room or area</w:t>
      </w:r>
    </w:p>
    <w:p w:rsidR="009041BD" w:rsidRDefault="009041BD" w:rsidP="009041BD">
      <w:pPr>
        <w:spacing w:line="7" w:lineRule="exact"/>
        <w:rPr>
          <w:rFonts w:ascii="Symbol" w:eastAsia="Symbol" w:hAnsi="Symbol"/>
          <w:color w:val="333333"/>
          <w:sz w:val="22"/>
        </w:rPr>
      </w:pPr>
    </w:p>
    <w:p w:rsidR="009041BD" w:rsidRDefault="009041BD" w:rsidP="009041BD">
      <w:pPr>
        <w:numPr>
          <w:ilvl w:val="0"/>
          <w:numId w:val="11"/>
        </w:numPr>
        <w:tabs>
          <w:tab w:val="left" w:pos="380"/>
        </w:tabs>
        <w:spacing w:line="357" w:lineRule="auto"/>
        <w:ind w:left="380" w:right="880" w:hanging="366"/>
        <w:rPr>
          <w:rFonts w:ascii="Symbol" w:eastAsia="Symbol" w:hAnsi="Symbol"/>
          <w:color w:val="333333"/>
          <w:sz w:val="22"/>
        </w:rPr>
      </w:pPr>
      <w:r>
        <w:rPr>
          <w:rFonts w:ascii="Verdana" w:eastAsia="Verdana" w:hAnsi="Verdana"/>
          <w:color w:val="333333"/>
          <w:sz w:val="22"/>
        </w:rPr>
        <w:t xml:space="preserve">All exit doors should open in the direction of escape and ideally be fitted with a vision panel. This is particularly important if </w:t>
      </w:r>
      <w:r>
        <w:rPr>
          <w:rFonts w:ascii="Verdana" w:eastAsia="Verdana" w:hAnsi="Verdana"/>
          <w:b/>
          <w:color w:val="333333"/>
          <w:sz w:val="22"/>
        </w:rPr>
        <w:t>more than 60</w:t>
      </w:r>
      <w:r>
        <w:rPr>
          <w:rFonts w:ascii="Verdana" w:eastAsia="Verdana" w:hAnsi="Verdana"/>
          <w:color w:val="333333"/>
          <w:sz w:val="22"/>
        </w:rPr>
        <w:t xml:space="preserve"> people are expected to use them at any one time.</w:t>
      </w:r>
    </w:p>
    <w:p w:rsidR="009041BD" w:rsidRDefault="009041BD" w:rsidP="009041BD">
      <w:pPr>
        <w:spacing w:line="7" w:lineRule="exact"/>
        <w:rPr>
          <w:rFonts w:ascii="Symbol" w:eastAsia="Symbol" w:hAnsi="Symbol"/>
          <w:color w:val="333333"/>
          <w:sz w:val="22"/>
        </w:rPr>
      </w:pPr>
    </w:p>
    <w:p w:rsidR="009041BD" w:rsidRDefault="009041BD" w:rsidP="009041BD">
      <w:pPr>
        <w:numPr>
          <w:ilvl w:val="0"/>
          <w:numId w:val="11"/>
        </w:numPr>
        <w:tabs>
          <w:tab w:val="left" w:pos="380"/>
        </w:tabs>
        <w:spacing w:line="375" w:lineRule="auto"/>
        <w:ind w:left="380" w:right="880" w:hanging="366"/>
        <w:jc w:val="both"/>
        <w:rPr>
          <w:rFonts w:ascii="Symbol" w:eastAsia="Symbol" w:hAnsi="Symbol"/>
          <w:color w:val="333333"/>
          <w:sz w:val="21"/>
        </w:rPr>
      </w:pPr>
      <w:r>
        <w:rPr>
          <w:rFonts w:ascii="Verdana" w:eastAsia="Verdana" w:hAnsi="Verdana"/>
          <w:color w:val="333333"/>
          <w:sz w:val="21"/>
        </w:rPr>
        <w:t xml:space="preserve">All exit doors from the room/premises accommodating more than </w:t>
      </w:r>
      <w:r>
        <w:rPr>
          <w:rFonts w:ascii="Verdana" w:eastAsia="Verdana" w:hAnsi="Verdana"/>
          <w:b/>
          <w:color w:val="333333"/>
          <w:sz w:val="21"/>
        </w:rPr>
        <w:t>60 people</w:t>
      </w:r>
      <w:r>
        <w:rPr>
          <w:rFonts w:ascii="Verdana" w:eastAsia="Verdana" w:hAnsi="Verdana"/>
          <w:color w:val="333333"/>
          <w:sz w:val="21"/>
        </w:rPr>
        <w:t xml:space="preserve"> are to be fitted with </w:t>
      </w:r>
      <w:r>
        <w:rPr>
          <w:rFonts w:ascii="Verdana" w:eastAsia="Verdana" w:hAnsi="Verdana"/>
          <w:b/>
          <w:color w:val="333333"/>
          <w:sz w:val="21"/>
        </w:rPr>
        <w:t>push bar pressure fittings</w:t>
      </w:r>
      <w:r>
        <w:rPr>
          <w:rFonts w:ascii="Verdana" w:eastAsia="Verdana" w:hAnsi="Verdana"/>
          <w:color w:val="333333"/>
          <w:sz w:val="21"/>
        </w:rPr>
        <w:t xml:space="preserve"> and open in an </w:t>
      </w:r>
      <w:r>
        <w:rPr>
          <w:rFonts w:ascii="Verdana" w:eastAsia="Verdana" w:hAnsi="Verdana"/>
          <w:b/>
          <w:color w:val="333333"/>
          <w:sz w:val="21"/>
        </w:rPr>
        <w:t>outward</w:t>
      </w:r>
      <w:r>
        <w:rPr>
          <w:rFonts w:ascii="Verdana" w:eastAsia="Verdana" w:hAnsi="Verdana"/>
          <w:color w:val="333333"/>
          <w:sz w:val="21"/>
        </w:rPr>
        <w:t xml:space="preserve"> direction.</w:t>
      </w:r>
    </w:p>
    <w:p w:rsidR="009041BD" w:rsidRDefault="009041BD" w:rsidP="009041BD">
      <w:pPr>
        <w:numPr>
          <w:ilvl w:val="0"/>
          <w:numId w:val="11"/>
        </w:numPr>
        <w:tabs>
          <w:tab w:val="left" w:pos="380"/>
        </w:tabs>
        <w:spacing w:line="355" w:lineRule="auto"/>
        <w:ind w:left="380" w:right="660" w:hanging="366"/>
        <w:rPr>
          <w:rFonts w:ascii="Symbol" w:eastAsia="Symbol" w:hAnsi="Symbol"/>
          <w:color w:val="333333"/>
          <w:sz w:val="22"/>
        </w:rPr>
      </w:pPr>
      <w:r>
        <w:rPr>
          <w:rFonts w:ascii="Verdana" w:eastAsia="Verdana" w:hAnsi="Verdana"/>
          <w:color w:val="333333"/>
          <w:sz w:val="22"/>
        </w:rPr>
        <w:t xml:space="preserve">Doors that open in an inward direction will restrict occupancy in rooms/premises to a maximum of </w:t>
      </w:r>
      <w:r>
        <w:rPr>
          <w:rFonts w:ascii="Verdana" w:eastAsia="Verdana" w:hAnsi="Verdana"/>
          <w:b/>
          <w:color w:val="333333"/>
          <w:sz w:val="22"/>
        </w:rPr>
        <w:t>60 people</w:t>
      </w:r>
    </w:p>
    <w:p w:rsidR="009041BD" w:rsidRDefault="009041BD" w:rsidP="009041BD">
      <w:pPr>
        <w:spacing w:line="2" w:lineRule="exact"/>
        <w:rPr>
          <w:rFonts w:ascii="Symbol" w:eastAsia="Symbol" w:hAnsi="Symbol"/>
          <w:color w:val="333333"/>
          <w:sz w:val="22"/>
        </w:rPr>
      </w:pPr>
    </w:p>
    <w:p w:rsidR="009041BD" w:rsidRDefault="009041BD" w:rsidP="009041BD">
      <w:pPr>
        <w:numPr>
          <w:ilvl w:val="0"/>
          <w:numId w:val="11"/>
        </w:numPr>
        <w:tabs>
          <w:tab w:val="left" w:pos="380"/>
        </w:tabs>
        <w:spacing w:line="0" w:lineRule="atLeast"/>
        <w:ind w:left="380" w:hanging="366"/>
        <w:rPr>
          <w:rFonts w:ascii="Symbol" w:eastAsia="Symbol" w:hAnsi="Symbol"/>
          <w:color w:val="333333"/>
          <w:sz w:val="22"/>
        </w:rPr>
      </w:pPr>
      <w:r>
        <w:rPr>
          <w:rFonts w:ascii="Verdana" w:eastAsia="Verdana" w:hAnsi="Verdana"/>
          <w:color w:val="333333"/>
          <w:sz w:val="22"/>
        </w:rPr>
        <w:t>At least two exits should be provided if a room/area is to be occupied by more than</w:t>
      </w:r>
    </w:p>
    <w:p w:rsidR="009041BD" w:rsidRDefault="009041BD" w:rsidP="009041BD">
      <w:pPr>
        <w:spacing w:line="134" w:lineRule="exact"/>
        <w:rPr>
          <w:rFonts w:ascii="Symbol" w:eastAsia="Symbol" w:hAnsi="Symbol"/>
          <w:color w:val="333333"/>
          <w:sz w:val="22"/>
        </w:rPr>
      </w:pPr>
    </w:p>
    <w:p w:rsidR="009041BD" w:rsidRDefault="009041BD" w:rsidP="009041BD">
      <w:pPr>
        <w:spacing w:line="0" w:lineRule="atLeast"/>
        <w:ind w:left="380"/>
        <w:rPr>
          <w:rFonts w:ascii="Verdana" w:eastAsia="Verdana" w:hAnsi="Verdana"/>
          <w:b/>
          <w:color w:val="333333"/>
          <w:sz w:val="22"/>
        </w:rPr>
      </w:pPr>
      <w:r>
        <w:rPr>
          <w:rFonts w:ascii="Verdana" w:eastAsia="Verdana" w:hAnsi="Verdana"/>
          <w:b/>
          <w:color w:val="333333"/>
          <w:sz w:val="22"/>
        </w:rPr>
        <w:t>60 people</w:t>
      </w:r>
    </w:p>
    <w:p w:rsidR="009041BD" w:rsidRDefault="009041BD" w:rsidP="009041BD">
      <w:pPr>
        <w:spacing w:line="136" w:lineRule="exact"/>
        <w:rPr>
          <w:rFonts w:ascii="Symbol" w:eastAsia="Symbol" w:hAnsi="Symbol"/>
          <w:color w:val="333333"/>
          <w:sz w:val="22"/>
        </w:rPr>
      </w:pPr>
    </w:p>
    <w:p w:rsidR="009041BD" w:rsidRDefault="009041BD" w:rsidP="009041BD">
      <w:pPr>
        <w:numPr>
          <w:ilvl w:val="0"/>
          <w:numId w:val="11"/>
        </w:numPr>
        <w:tabs>
          <w:tab w:val="left" w:pos="380"/>
        </w:tabs>
        <w:spacing w:line="358" w:lineRule="auto"/>
        <w:ind w:left="380" w:right="680" w:hanging="366"/>
        <w:rPr>
          <w:rFonts w:ascii="Symbol" w:eastAsia="Symbol" w:hAnsi="Symbol"/>
          <w:color w:val="333333"/>
          <w:sz w:val="22"/>
        </w:rPr>
      </w:pPr>
      <w:r>
        <w:rPr>
          <w:rFonts w:ascii="Verdana" w:eastAsia="Verdana" w:hAnsi="Verdana"/>
          <w:color w:val="333333"/>
          <w:sz w:val="22"/>
        </w:rPr>
        <w:t xml:space="preserve">Any rooms that have only one exit should be restricted to a maximum capacity of </w:t>
      </w:r>
      <w:r>
        <w:rPr>
          <w:rFonts w:ascii="Verdana" w:eastAsia="Verdana" w:hAnsi="Verdana"/>
          <w:b/>
          <w:color w:val="333333"/>
          <w:sz w:val="22"/>
        </w:rPr>
        <w:t>60 people</w:t>
      </w:r>
      <w:r>
        <w:rPr>
          <w:rFonts w:ascii="Verdana" w:eastAsia="Verdana" w:hAnsi="Verdana"/>
          <w:color w:val="333333"/>
          <w:sz w:val="22"/>
        </w:rPr>
        <w:t>. This capacity (60 people) can be varied in proportion to the risk, for a</w:t>
      </w:r>
      <w:r>
        <w:rPr>
          <w:rFonts w:ascii="Verdana" w:eastAsia="Verdana" w:hAnsi="Verdana"/>
          <w:b/>
          <w:color w:val="333333"/>
          <w:sz w:val="22"/>
        </w:rPr>
        <w:t xml:space="preserve"> </w:t>
      </w:r>
      <w:r>
        <w:rPr>
          <w:rFonts w:ascii="Verdana" w:eastAsia="Verdana" w:hAnsi="Verdana"/>
          <w:color w:val="333333"/>
          <w:sz w:val="22"/>
        </w:rPr>
        <w:t>lower risk rooms (e.g. church hall) there can be a slight increase, for a higher risk (e.g. a nightclub), the number of people should be reduced.</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60" w:lineRule="exact"/>
        <w:rPr>
          <w:rFonts w:ascii="Times New Roman" w:eastAsia="Times New Roman" w:hAnsi="Times New Roman"/>
        </w:rPr>
      </w:pPr>
    </w:p>
    <w:p w:rsidR="009041BD" w:rsidRDefault="009041BD" w:rsidP="009041BD">
      <w:pPr>
        <w:spacing w:line="0" w:lineRule="atLeast"/>
        <w:ind w:left="20"/>
        <w:rPr>
          <w:rFonts w:ascii="Verdana" w:eastAsia="Verdana" w:hAnsi="Verdana"/>
          <w:b/>
          <w:color w:val="333333"/>
          <w:sz w:val="22"/>
        </w:rPr>
      </w:pPr>
      <w:r>
        <w:rPr>
          <w:rFonts w:ascii="Verdana" w:eastAsia="Verdana" w:hAnsi="Verdana"/>
          <w:b/>
          <w:color w:val="333333"/>
          <w:sz w:val="22"/>
        </w:rPr>
        <w:t>Continued…</w:t>
      </w:r>
    </w:p>
    <w:p w:rsidR="009041BD" w:rsidRDefault="009041BD" w:rsidP="009041BD">
      <w:pPr>
        <w:spacing w:line="325"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8</w:t>
      </w:r>
    </w:p>
    <w:p w:rsidR="009041BD" w:rsidRDefault="009041BD" w:rsidP="009041BD">
      <w:pPr>
        <w:spacing w:line="0" w:lineRule="atLeast"/>
        <w:jc w:val="right"/>
        <w:rPr>
          <w:rFonts w:ascii="Verdana" w:eastAsia="Verdana" w:hAnsi="Verdana"/>
          <w:b/>
          <w:sz w:val="22"/>
        </w:rPr>
        <w:sectPr w:rsidR="009041BD">
          <w:headerReference w:type="default" r:id="rId16"/>
          <w:pgSz w:w="11900" w:h="16838"/>
          <w:pgMar w:top="1440" w:right="526" w:bottom="0" w:left="1120" w:header="0" w:footer="0" w:gutter="0"/>
          <w:cols w:space="0" w:equalWidth="0">
            <w:col w:w="10260"/>
          </w:cols>
          <w:docGrid w:linePitch="360"/>
        </w:sectPr>
      </w:pPr>
    </w:p>
    <w:p w:rsidR="009041BD" w:rsidRDefault="009041BD" w:rsidP="009041BD">
      <w:pPr>
        <w:spacing w:line="200" w:lineRule="exact"/>
        <w:rPr>
          <w:rFonts w:ascii="Times New Roman" w:eastAsia="Times New Roman" w:hAnsi="Times New Roman"/>
        </w:rPr>
      </w:pPr>
      <w:bookmarkStart w:id="8" w:name="page10"/>
      <w:bookmarkEnd w:id="8"/>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ind w:left="6"/>
        <w:rPr>
          <w:rFonts w:ascii="Verdana" w:eastAsia="Verdana" w:hAnsi="Verdana"/>
          <w:b/>
          <w:color w:val="333333"/>
          <w:sz w:val="28"/>
        </w:rPr>
      </w:pPr>
      <w:r>
        <w:rPr>
          <w:rFonts w:ascii="Verdana" w:eastAsia="Verdana" w:hAnsi="Verdana"/>
          <w:b/>
          <w:color w:val="333333"/>
          <w:sz w:val="28"/>
        </w:rPr>
        <w:t>Example</w:t>
      </w:r>
    </w:p>
    <w:p w:rsidR="009041BD" w:rsidRDefault="009041BD" w:rsidP="009041BD">
      <w:pPr>
        <w:spacing w:line="4" w:lineRule="exact"/>
        <w:rPr>
          <w:rFonts w:ascii="Times New Roman" w:eastAsia="Times New Roman" w:hAnsi="Times New Roman"/>
        </w:rPr>
      </w:pPr>
    </w:p>
    <w:p w:rsidR="009041BD" w:rsidRDefault="009041BD" w:rsidP="009041BD">
      <w:pPr>
        <w:spacing w:line="357" w:lineRule="auto"/>
        <w:ind w:left="6" w:right="740"/>
        <w:rPr>
          <w:rFonts w:ascii="Verdana" w:eastAsia="Verdana" w:hAnsi="Verdana"/>
          <w:color w:val="333333"/>
          <w:sz w:val="22"/>
        </w:rPr>
      </w:pPr>
      <w:r>
        <w:rPr>
          <w:rFonts w:ascii="Verdana" w:eastAsia="Verdana" w:hAnsi="Verdana"/>
          <w:color w:val="333333"/>
          <w:sz w:val="22"/>
        </w:rPr>
        <w:t>For this example, please refer to Appendix A on page 14, to assist your understanding in calculating the exit capacity.</w:t>
      </w:r>
    </w:p>
    <w:p w:rsidR="009041BD" w:rsidRDefault="009041BD" w:rsidP="009041BD">
      <w:pPr>
        <w:spacing w:line="271" w:lineRule="exact"/>
        <w:rPr>
          <w:rFonts w:ascii="Times New Roman" w:eastAsia="Times New Roman" w:hAnsi="Times New Roman"/>
        </w:rPr>
      </w:pPr>
    </w:p>
    <w:p w:rsidR="009041BD" w:rsidRDefault="009041BD" w:rsidP="009041BD">
      <w:pPr>
        <w:spacing w:line="0" w:lineRule="atLeast"/>
        <w:ind w:left="6"/>
        <w:rPr>
          <w:rFonts w:ascii="Verdana" w:eastAsia="Verdana" w:hAnsi="Verdana"/>
          <w:color w:val="333333"/>
          <w:sz w:val="22"/>
        </w:rPr>
      </w:pPr>
      <w:r>
        <w:rPr>
          <w:rFonts w:ascii="Verdana" w:eastAsia="Verdana" w:hAnsi="Verdana"/>
          <w:color w:val="333333"/>
          <w:sz w:val="22"/>
        </w:rPr>
        <w:t>The exit sizes on Appendix A plan are:</w:t>
      </w:r>
    </w:p>
    <w:p w:rsidR="009041BD" w:rsidRDefault="009041BD" w:rsidP="009041BD">
      <w:pPr>
        <w:spacing w:line="131" w:lineRule="exact"/>
        <w:rPr>
          <w:rFonts w:ascii="Times New Roman" w:eastAsia="Times New Roman" w:hAnsi="Times New Roman"/>
        </w:rPr>
      </w:pPr>
    </w:p>
    <w:p w:rsidR="009041BD" w:rsidRDefault="009041BD" w:rsidP="009041BD">
      <w:pPr>
        <w:numPr>
          <w:ilvl w:val="0"/>
          <w:numId w:val="12"/>
        </w:numPr>
        <w:tabs>
          <w:tab w:val="left" w:pos="706"/>
        </w:tabs>
        <w:spacing w:line="0" w:lineRule="atLeast"/>
        <w:ind w:left="706" w:hanging="348"/>
        <w:rPr>
          <w:rFonts w:ascii="Symbol" w:eastAsia="Symbol" w:hAnsi="Symbol"/>
          <w:color w:val="333333"/>
          <w:sz w:val="22"/>
        </w:rPr>
      </w:pPr>
      <w:r>
        <w:rPr>
          <w:rFonts w:ascii="Verdana" w:eastAsia="Verdana" w:hAnsi="Verdana"/>
          <w:b/>
          <w:color w:val="333333"/>
          <w:sz w:val="22"/>
        </w:rPr>
        <w:t xml:space="preserve">Exit 1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750mm = 100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2"/>
        </w:numPr>
        <w:tabs>
          <w:tab w:val="left" w:pos="706"/>
        </w:tabs>
        <w:spacing w:line="0" w:lineRule="atLeast"/>
        <w:ind w:left="706" w:hanging="348"/>
        <w:rPr>
          <w:rFonts w:ascii="Symbol" w:eastAsia="Symbol" w:hAnsi="Symbol"/>
          <w:color w:val="333333"/>
          <w:sz w:val="22"/>
        </w:rPr>
      </w:pPr>
      <w:r>
        <w:rPr>
          <w:rFonts w:ascii="Verdana" w:eastAsia="Verdana" w:hAnsi="Verdana"/>
          <w:b/>
          <w:color w:val="333333"/>
          <w:sz w:val="22"/>
        </w:rPr>
        <w:t xml:space="preserve">Exit 2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750mm = 100 persons</w:t>
      </w:r>
    </w:p>
    <w:p w:rsidR="009041BD" w:rsidRDefault="009041BD" w:rsidP="009041BD">
      <w:pPr>
        <w:spacing w:line="132" w:lineRule="exact"/>
        <w:rPr>
          <w:rFonts w:ascii="Symbol" w:eastAsia="Symbol" w:hAnsi="Symbol"/>
          <w:color w:val="333333"/>
          <w:sz w:val="22"/>
        </w:rPr>
      </w:pPr>
    </w:p>
    <w:p w:rsidR="009041BD" w:rsidRDefault="009041BD" w:rsidP="009041BD">
      <w:pPr>
        <w:numPr>
          <w:ilvl w:val="0"/>
          <w:numId w:val="12"/>
        </w:numPr>
        <w:tabs>
          <w:tab w:val="left" w:pos="706"/>
        </w:tabs>
        <w:spacing w:line="0" w:lineRule="atLeast"/>
        <w:ind w:left="706" w:hanging="348"/>
        <w:rPr>
          <w:rFonts w:ascii="Symbol" w:eastAsia="Symbol" w:hAnsi="Symbol"/>
          <w:color w:val="333333"/>
          <w:sz w:val="22"/>
        </w:rPr>
      </w:pPr>
      <w:r>
        <w:rPr>
          <w:rFonts w:ascii="Verdana" w:eastAsia="Verdana" w:hAnsi="Verdana"/>
          <w:b/>
          <w:color w:val="333333"/>
          <w:sz w:val="22"/>
        </w:rPr>
        <w:t xml:space="preserve">Exit 3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1050mm = 200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2"/>
        </w:numPr>
        <w:tabs>
          <w:tab w:val="left" w:pos="706"/>
        </w:tabs>
        <w:spacing w:line="0" w:lineRule="atLeast"/>
        <w:ind w:left="706" w:hanging="348"/>
        <w:rPr>
          <w:rFonts w:ascii="Symbol" w:eastAsia="Symbol" w:hAnsi="Symbol"/>
          <w:color w:val="333333"/>
          <w:sz w:val="22"/>
        </w:rPr>
      </w:pPr>
      <w:r>
        <w:rPr>
          <w:rFonts w:ascii="Verdana" w:eastAsia="Verdana" w:hAnsi="Verdana"/>
          <w:b/>
          <w:color w:val="333333"/>
          <w:sz w:val="22"/>
        </w:rPr>
        <w:t xml:space="preserve">Exit 4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1800mm = 360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0"/>
          <w:numId w:val="12"/>
        </w:numPr>
        <w:tabs>
          <w:tab w:val="left" w:pos="706"/>
        </w:tabs>
        <w:spacing w:line="0" w:lineRule="atLeast"/>
        <w:ind w:left="706" w:hanging="348"/>
        <w:rPr>
          <w:rFonts w:ascii="Symbol" w:eastAsia="Symbol" w:hAnsi="Symbol"/>
          <w:color w:val="333333"/>
          <w:sz w:val="22"/>
        </w:rPr>
      </w:pPr>
      <w:r>
        <w:rPr>
          <w:rFonts w:ascii="Verdana" w:eastAsia="Verdana" w:hAnsi="Verdana"/>
          <w:b/>
          <w:color w:val="333333"/>
          <w:sz w:val="22"/>
        </w:rPr>
        <w:t xml:space="preserve">Exit 5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1050mm = 200 persons</w:t>
      </w:r>
    </w:p>
    <w:p w:rsidR="009041BD" w:rsidRDefault="009041BD" w:rsidP="009041BD">
      <w:pPr>
        <w:spacing w:line="200" w:lineRule="exact"/>
        <w:rPr>
          <w:rFonts w:ascii="Times New Roman" w:eastAsia="Times New Roman" w:hAnsi="Times New Roman"/>
        </w:rPr>
      </w:pPr>
    </w:p>
    <w:p w:rsidR="009041BD" w:rsidRDefault="009041BD" w:rsidP="009041BD">
      <w:pPr>
        <w:spacing w:line="201" w:lineRule="exact"/>
        <w:rPr>
          <w:rFonts w:ascii="Times New Roman" w:eastAsia="Times New Roman" w:hAnsi="Times New Roman"/>
        </w:rPr>
      </w:pPr>
    </w:p>
    <w:p w:rsidR="009041BD" w:rsidRDefault="009041BD" w:rsidP="009041BD">
      <w:pPr>
        <w:spacing w:line="0" w:lineRule="atLeast"/>
        <w:ind w:left="6"/>
        <w:rPr>
          <w:rFonts w:ascii="Verdana" w:eastAsia="Verdana" w:hAnsi="Verdana"/>
          <w:b/>
          <w:color w:val="333333"/>
          <w:sz w:val="22"/>
        </w:rPr>
      </w:pPr>
      <w:r>
        <w:rPr>
          <w:rFonts w:ascii="Verdana" w:eastAsia="Verdana" w:hAnsi="Verdana"/>
          <w:b/>
          <w:color w:val="333333"/>
          <w:sz w:val="22"/>
        </w:rPr>
        <w:t>Worst-case scenario</w:t>
      </w:r>
    </w:p>
    <w:p w:rsidR="009041BD" w:rsidRDefault="009041BD" w:rsidP="009041BD">
      <w:pPr>
        <w:spacing w:line="137" w:lineRule="exact"/>
        <w:rPr>
          <w:rFonts w:ascii="Times New Roman" w:eastAsia="Times New Roman" w:hAnsi="Times New Roman"/>
        </w:rPr>
      </w:pPr>
    </w:p>
    <w:p w:rsidR="009041BD" w:rsidRDefault="009041BD" w:rsidP="009041BD">
      <w:pPr>
        <w:spacing w:line="359" w:lineRule="auto"/>
        <w:ind w:left="6" w:right="680"/>
        <w:rPr>
          <w:rFonts w:ascii="Verdana" w:eastAsia="Verdana" w:hAnsi="Verdana"/>
          <w:color w:val="333333"/>
          <w:sz w:val="22"/>
        </w:rPr>
      </w:pPr>
      <w:r>
        <w:rPr>
          <w:rFonts w:ascii="Verdana" w:eastAsia="Verdana" w:hAnsi="Verdana"/>
          <w:color w:val="333333"/>
          <w:sz w:val="22"/>
        </w:rPr>
        <w:t>It must be assumed that one of these exits would become unusable in the event of a fire (see appendix A, page 14), so the other exits within that room or area would then need to be of sufficient size and accessibility to evacuate all people from the room or area involved.</w:t>
      </w:r>
    </w:p>
    <w:p w:rsidR="009041BD" w:rsidRDefault="009041BD" w:rsidP="009041BD">
      <w:pPr>
        <w:spacing w:line="272" w:lineRule="exact"/>
        <w:rPr>
          <w:rFonts w:ascii="Times New Roman" w:eastAsia="Times New Roman" w:hAnsi="Times New Roman"/>
        </w:rPr>
      </w:pPr>
    </w:p>
    <w:p w:rsidR="009041BD" w:rsidRDefault="009041BD" w:rsidP="009041BD">
      <w:pPr>
        <w:numPr>
          <w:ilvl w:val="0"/>
          <w:numId w:val="13"/>
        </w:numPr>
        <w:tabs>
          <w:tab w:val="left" w:pos="368"/>
        </w:tabs>
        <w:spacing w:line="358" w:lineRule="auto"/>
        <w:ind w:left="366" w:right="660" w:hanging="366"/>
        <w:rPr>
          <w:rFonts w:ascii="Symbol" w:eastAsia="Symbol" w:hAnsi="Symbol"/>
          <w:color w:val="333333"/>
          <w:sz w:val="22"/>
        </w:rPr>
      </w:pPr>
      <w:r>
        <w:rPr>
          <w:rFonts w:ascii="Verdana" w:eastAsia="Verdana" w:hAnsi="Verdana"/>
          <w:color w:val="333333"/>
          <w:sz w:val="22"/>
        </w:rPr>
        <w:t>Discount the largest exit from the premises, this would be Exit 4 as it is the largest and has two exits from two different areas leading into it which are on the same wall in close proximity, and would be assumed to be unavailable if a fire started in the bar or lounge area.</w:t>
      </w:r>
    </w:p>
    <w:p w:rsidR="009041BD" w:rsidRDefault="009041BD" w:rsidP="009041BD">
      <w:pPr>
        <w:spacing w:line="273" w:lineRule="exact"/>
        <w:rPr>
          <w:rFonts w:ascii="Symbol" w:eastAsia="Symbol" w:hAnsi="Symbol"/>
          <w:color w:val="333333"/>
          <w:sz w:val="22"/>
        </w:rPr>
      </w:pPr>
    </w:p>
    <w:p w:rsidR="009041BD" w:rsidRDefault="009041BD" w:rsidP="009041BD">
      <w:pPr>
        <w:numPr>
          <w:ilvl w:val="0"/>
          <w:numId w:val="13"/>
        </w:numPr>
        <w:tabs>
          <w:tab w:val="left" w:pos="366"/>
        </w:tabs>
        <w:spacing w:line="376" w:lineRule="auto"/>
        <w:ind w:left="366" w:right="780" w:hanging="366"/>
        <w:jc w:val="both"/>
        <w:rPr>
          <w:rFonts w:ascii="Symbol" w:eastAsia="Symbol" w:hAnsi="Symbol"/>
          <w:color w:val="333333"/>
          <w:sz w:val="21"/>
        </w:rPr>
      </w:pPr>
      <w:r>
        <w:rPr>
          <w:rFonts w:ascii="Verdana" w:eastAsia="Verdana" w:hAnsi="Verdana"/>
          <w:color w:val="333333"/>
          <w:sz w:val="21"/>
        </w:rPr>
        <w:t>Removing Exit 4 from the exits available would leave 1, 2, 3 and 5 providing exits for 600 persons from the premises. With the calculated premises capacity of 416 the exits available will be sufficient. The occupancy capacity cannot be increased as the floor area and it use stipulated would not allow it (as calculated in step 1).</w:t>
      </w:r>
    </w:p>
    <w:p w:rsidR="009041BD" w:rsidRDefault="009041BD" w:rsidP="009041BD">
      <w:pPr>
        <w:numPr>
          <w:ilvl w:val="1"/>
          <w:numId w:val="13"/>
        </w:numPr>
        <w:tabs>
          <w:tab w:val="left" w:pos="726"/>
        </w:tabs>
        <w:spacing w:line="0" w:lineRule="atLeast"/>
        <w:ind w:left="726" w:hanging="366"/>
        <w:rPr>
          <w:rFonts w:ascii="Symbol" w:eastAsia="Symbol" w:hAnsi="Symbol"/>
          <w:color w:val="333333"/>
          <w:sz w:val="22"/>
        </w:rPr>
      </w:pPr>
      <w:r>
        <w:rPr>
          <w:rFonts w:ascii="Verdana" w:eastAsia="Verdana" w:hAnsi="Verdana"/>
          <w:b/>
          <w:color w:val="333333"/>
          <w:sz w:val="22"/>
        </w:rPr>
        <w:t xml:space="preserve">Exit 1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750mm = 100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1"/>
          <w:numId w:val="13"/>
        </w:numPr>
        <w:tabs>
          <w:tab w:val="left" w:pos="726"/>
        </w:tabs>
        <w:spacing w:line="0" w:lineRule="atLeast"/>
        <w:ind w:left="726" w:hanging="366"/>
        <w:rPr>
          <w:rFonts w:ascii="Symbol" w:eastAsia="Symbol" w:hAnsi="Symbol"/>
          <w:color w:val="333333"/>
          <w:sz w:val="22"/>
        </w:rPr>
      </w:pPr>
      <w:r>
        <w:rPr>
          <w:rFonts w:ascii="Verdana" w:eastAsia="Verdana" w:hAnsi="Verdana"/>
          <w:b/>
          <w:color w:val="333333"/>
          <w:sz w:val="22"/>
        </w:rPr>
        <w:t xml:space="preserve">Exit 2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750mm = 100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1"/>
          <w:numId w:val="13"/>
        </w:numPr>
        <w:tabs>
          <w:tab w:val="left" w:pos="726"/>
        </w:tabs>
        <w:spacing w:line="0" w:lineRule="atLeast"/>
        <w:ind w:left="726" w:hanging="366"/>
        <w:rPr>
          <w:rFonts w:ascii="Symbol" w:eastAsia="Symbol" w:hAnsi="Symbol"/>
          <w:color w:val="333333"/>
          <w:sz w:val="22"/>
        </w:rPr>
      </w:pPr>
      <w:r>
        <w:rPr>
          <w:rFonts w:ascii="Verdana" w:eastAsia="Verdana" w:hAnsi="Verdana"/>
          <w:b/>
          <w:color w:val="333333"/>
          <w:sz w:val="22"/>
        </w:rPr>
        <w:t xml:space="preserve">Exit 3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1050mm = 200 persons</w:t>
      </w:r>
    </w:p>
    <w:p w:rsidR="009041BD" w:rsidRDefault="009041BD" w:rsidP="009041BD">
      <w:pPr>
        <w:spacing w:line="131" w:lineRule="exact"/>
        <w:rPr>
          <w:rFonts w:ascii="Symbol" w:eastAsia="Symbol" w:hAnsi="Symbol"/>
          <w:color w:val="333333"/>
          <w:sz w:val="22"/>
        </w:rPr>
      </w:pPr>
    </w:p>
    <w:p w:rsidR="009041BD" w:rsidRDefault="009041BD" w:rsidP="009041BD">
      <w:pPr>
        <w:numPr>
          <w:ilvl w:val="1"/>
          <w:numId w:val="13"/>
        </w:numPr>
        <w:tabs>
          <w:tab w:val="left" w:pos="726"/>
        </w:tabs>
        <w:spacing w:line="0" w:lineRule="atLeast"/>
        <w:ind w:left="726" w:hanging="366"/>
        <w:rPr>
          <w:rFonts w:ascii="Symbol" w:eastAsia="Symbol" w:hAnsi="Symbol"/>
          <w:color w:val="FF0000"/>
          <w:sz w:val="22"/>
        </w:rPr>
      </w:pPr>
      <w:r>
        <w:rPr>
          <w:rFonts w:ascii="Verdana" w:eastAsia="Verdana" w:hAnsi="Verdana"/>
          <w:b/>
          <w:color w:val="FF0000"/>
          <w:sz w:val="22"/>
        </w:rPr>
        <w:t xml:space="preserve">Exit 4 </w:t>
      </w:r>
      <w:r>
        <w:rPr>
          <w:rFonts w:ascii="Verdana" w:eastAsia="Verdana" w:hAnsi="Verdana"/>
          <w:color w:val="FF0000"/>
          <w:sz w:val="22"/>
        </w:rPr>
        <w:t>–</w:t>
      </w:r>
      <w:r>
        <w:rPr>
          <w:rFonts w:ascii="Verdana" w:eastAsia="Verdana" w:hAnsi="Verdana"/>
          <w:b/>
          <w:color w:val="FF0000"/>
          <w:sz w:val="22"/>
        </w:rPr>
        <w:t xml:space="preserve"> </w:t>
      </w:r>
      <w:r>
        <w:rPr>
          <w:rFonts w:ascii="Verdana" w:eastAsia="Verdana" w:hAnsi="Verdana"/>
          <w:color w:val="FF0000"/>
          <w:sz w:val="22"/>
        </w:rPr>
        <w:t>1800mm = 360 persons (largest exit, assume this exit is unusable)</w:t>
      </w:r>
    </w:p>
    <w:p w:rsidR="009041BD" w:rsidRDefault="009041BD" w:rsidP="009041BD">
      <w:pPr>
        <w:spacing w:line="131" w:lineRule="exact"/>
        <w:rPr>
          <w:rFonts w:ascii="Symbol" w:eastAsia="Symbol" w:hAnsi="Symbol"/>
          <w:color w:val="FF0000"/>
          <w:sz w:val="22"/>
        </w:rPr>
      </w:pPr>
    </w:p>
    <w:p w:rsidR="009041BD" w:rsidRDefault="009041BD" w:rsidP="009041BD">
      <w:pPr>
        <w:numPr>
          <w:ilvl w:val="1"/>
          <w:numId w:val="13"/>
        </w:numPr>
        <w:tabs>
          <w:tab w:val="left" w:pos="726"/>
        </w:tabs>
        <w:spacing w:line="0" w:lineRule="atLeast"/>
        <w:ind w:left="726" w:hanging="366"/>
        <w:rPr>
          <w:rFonts w:ascii="Symbol" w:eastAsia="Symbol" w:hAnsi="Symbol"/>
          <w:color w:val="333333"/>
          <w:sz w:val="22"/>
        </w:rPr>
      </w:pPr>
      <w:r>
        <w:rPr>
          <w:rFonts w:ascii="Verdana" w:eastAsia="Verdana" w:hAnsi="Verdana"/>
          <w:b/>
          <w:color w:val="333333"/>
          <w:sz w:val="22"/>
        </w:rPr>
        <w:t xml:space="preserve">Exit 5 </w:t>
      </w:r>
      <w:r>
        <w:rPr>
          <w:rFonts w:ascii="Verdana" w:eastAsia="Verdana" w:hAnsi="Verdana"/>
          <w:color w:val="333333"/>
          <w:sz w:val="22"/>
        </w:rPr>
        <w:t>–</w:t>
      </w:r>
      <w:r>
        <w:rPr>
          <w:rFonts w:ascii="Verdana" w:eastAsia="Verdana" w:hAnsi="Verdana"/>
          <w:b/>
          <w:color w:val="333333"/>
          <w:sz w:val="22"/>
        </w:rPr>
        <w:t xml:space="preserve"> </w:t>
      </w:r>
      <w:r>
        <w:rPr>
          <w:rFonts w:ascii="Verdana" w:eastAsia="Verdana" w:hAnsi="Verdana"/>
          <w:color w:val="333333"/>
          <w:sz w:val="22"/>
        </w:rPr>
        <w:t>1050mm = 200 persons</w:t>
      </w:r>
    </w:p>
    <w:p w:rsidR="009041BD" w:rsidRDefault="009041BD" w:rsidP="009041BD">
      <w:pPr>
        <w:spacing w:line="200" w:lineRule="exact"/>
        <w:rPr>
          <w:rFonts w:ascii="Symbol" w:eastAsia="Symbol" w:hAnsi="Symbol"/>
          <w:color w:val="333333"/>
          <w:sz w:val="22"/>
        </w:rPr>
      </w:pPr>
    </w:p>
    <w:p w:rsidR="009041BD" w:rsidRDefault="009041BD" w:rsidP="009041BD">
      <w:pPr>
        <w:spacing w:line="203" w:lineRule="exact"/>
        <w:rPr>
          <w:rFonts w:ascii="Symbol" w:eastAsia="Symbol" w:hAnsi="Symbol"/>
          <w:color w:val="333333"/>
          <w:sz w:val="22"/>
        </w:rPr>
      </w:pPr>
    </w:p>
    <w:p w:rsidR="009041BD" w:rsidRDefault="009041BD" w:rsidP="009041BD">
      <w:pPr>
        <w:numPr>
          <w:ilvl w:val="0"/>
          <w:numId w:val="13"/>
        </w:numPr>
        <w:tabs>
          <w:tab w:val="left" w:pos="366"/>
        </w:tabs>
        <w:spacing w:line="357" w:lineRule="auto"/>
        <w:ind w:left="366" w:right="700" w:hanging="366"/>
        <w:rPr>
          <w:rFonts w:ascii="Symbol" w:eastAsia="Symbol" w:hAnsi="Symbol"/>
          <w:color w:val="333333"/>
          <w:sz w:val="22"/>
        </w:rPr>
      </w:pPr>
      <w:r>
        <w:rPr>
          <w:rFonts w:ascii="Verdana" w:eastAsia="Verdana" w:hAnsi="Verdana"/>
          <w:color w:val="333333"/>
          <w:sz w:val="22"/>
        </w:rPr>
        <w:t xml:space="preserve">If for any reason sufficient exit widths are not available then additional exits would be required to maximise the occupancy figure or very strict management procedures would need to </w:t>
      </w:r>
      <w:proofErr w:type="gramStart"/>
      <w:r>
        <w:rPr>
          <w:rFonts w:ascii="Verdana" w:eastAsia="Verdana" w:hAnsi="Verdana"/>
          <w:color w:val="333333"/>
          <w:sz w:val="22"/>
        </w:rPr>
        <w:t>be implemented</w:t>
      </w:r>
      <w:proofErr w:type="gramEnd"/>
      <w:r>
        <w:rPr>
          <w:rFonts w:ascii="Verdana" w:eastAsia="Verdana" w:hAnsi="Verdana"/>
          <w:color w:val="333333"/>
          <w:sz w:val="22"/>
        </w:rPr>
        <w:t>.</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45"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9</w:t>
      </w:r>
    </w:p>
    <w:p w:rsidR="009041BD" w:rsidRDefault="009041BD" w:rsidP="009041BD">
      <w:pPr>
        <w:spacing w:line="0" w:lineRule="atLeast"/>
        <w:jc w:val="right"/>
        <w:rPr>
          <w:rFonts w:ascii="Verdana" w:eastAsia="Verdana" w:hAnsi="Verdana"/>
          <w:b/>
          <w:sz w:val="22"/>
        </w:rPr>
        <w:sectPr w:rsidR="009041BD">
          <w:headerReference w:type="default" r:id="rId17"/>
          <w:pgSz w:w="11900" w:h="16838"/>
          <w:pgMar w:top="1440" w:right="526" w:bottom="0" w:left="1134" w:header="0" w:footer="0" w:gutter="0"/>
          <w:cols w:space="0" w:equalWidth="0">
            <w:col w:w="10246"/>
          </w:cols>
          <w:docGrid w:linePitch="360"/>
        </w:sectPr>
      </w:pPr>
    </w:p>
    <w:p w:rsidR="009041BD" w:rsidRDefault="009041BD" w:rsidP="009041BD">
      <w:pPr>
        <w:spacing w:line="200" w:lineRule="exact"/>
        <w:rPr>
          <w:rFonts w:ascii="Times New Roman" w:eastAsia="Times New Roman" w:hAnsi="Times New Roman"/>
        </w:rPr>
      </w:pPr>
      <w:bookmarkStart w:id="9" w:name="page11"/>
      <w:bookmarkEnd w:id="9"/>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ind w:left="120"/>
        <w:rPr>
          <w:rFonts w:ascii="Verdana" w:eastAsia="Verdana" w:hAnsi="Verdana"/>
          <w:b/>
          <w:color w:val="333333"/>
          <w:sz w:val="36"/>
        </w:rPr>
      </w:pPr>
      <w:r>
        <w:rPr>
          <w:rFonts w:ascii="Verdana" w:eastAsia="Verdana" w:hAnsi="Verdana"/>
          <w:b/>
          <w:color w:val="333333"/>
          <w:sz w:val="36"/>
        </w:rPr>
        <w:t>Step 3: Review your fire exit travel distances</w:t>
      </w:r>
    </w:p>
    <w:p w:rsidR="009041BD" w:rsidRDefault="009041BD" w:rsidP="009041BD">
      <w:pPr>
        <w:spacing w:line="223" w:lineRule="exact"/>
        <w:rPr>
          <w:rFonts w:ascii="Times New Roman" w:eastAsia="Times New Roman" w:hAnsi="Times New Roman"/>
        </w:rPr>
      </w:pPr>
    </w:p>
    <w:p w:rsidR="009041BD" w:rsidRDefault="009041BD" w:rsidP="009041BD">
      <w:pPr>
        <w:spacing w:line="359" w:lineRule="auto"/>
        <w:ind w:left="120" w:right="780"/>
        <w:rPr>
          <w:rFonts w:ascii="Verdana" w:eastAsia="Verdana" w:hAnsi="Verdana"/>
          <w:color w:val="333333"/>
          <w:sz w:val="22"/>
        </w:rPr>
      </w:pPr>
      <w:r>
        <w:rPr>
          <w:rFonts w:ascii="Verdana" w:eastAsia="Verdana" w:hAnsi="Verdana"/>
          <w:color w:val="333333"/>
          <w:sz w:val="22"/>
        </w:rPr>
        <w:t>Having established the number and location of people and the exit capacity required to evacuate them safely, you now need to confirm that the number and location of existing exits is adequate. This is normally determined by the distance people have to travel to reach them.</w:t>
      </w:r>
    </w:p>
    <w:p w:rsidR="009041BD" w:rsidRDefault="009041BD" w:rsidP="009041BD">
      <w:pPr>
        <w:spacing w:line="272" w:lineRule="exact"/>
        <w:rPr>
          <w:rFonts w:ascii="Times New Roman" w:eastAsia="Times New Roman" w:hAnsi="Times New Roman"/>
        </w:rPr>
      </w:pPr>
    </w:p>
    <w:p w:rsidR="009041BD" w:rsidRDefault="009041BD" w:rsidP="009041BD">
      <w:pPr>
        <w:spacing w:line="358" w:lineRule="auto"/>
        <w:ind w:left="120" w:right="860"/>
        <w:rPr>
          <w:rFonts w:ascii="Verdana" w:eastAsia="Verdana" w:hAnsi="Verdana"/>
          <w:color w:val="333333"/>
          <w:sz w:val="22"/>
        </w:rPr>
      </w:pPr>
      <w:r>
        <w:rPr>
          <w:rFonts w:ascii="Verdana" w:eastAsia="Verdana" w:hAnsi="Verdana"/>
          <w:color w:val="333333"/>
          <w:sz w:val="22"/>
        </w:rPr>
        <w:t>Table 2 gives guidance on travel distances and it should be understood, that these distances are flexible and may be increased or decreased depending upon the level of risk after you have put in place your fire-prevention measures.</w:t>
      </w:r>
    </w:p>
    <w:p w:rsidR="009041BD" w:rsidRDefault="009041BD" w:rsidP="009041BD">
      <w:pPr>
        <w:spacing w:line="271" w:lineRule="exact"/>
        <w:rPr>
          <w:rFonts w:ascii="Times New Roman" w:eastAsia="Times New Roman" w:hAnsi="Times New Roman"/>
        </w:rPr>
      </w:pPr>
    </w:p>
    <w:p w:rsidR="009041BD" w:rsidRDefault="009041BD" w:rsidP="009041BD">
      <w:pPr>
        <w:spacing w:line="0" w:lineRule="atLeast"/>
        <w:ind w:left="120"/>
        <w:rPr>
          <w:rFonts w:ascii="Verdana" w:eastAsia="Verdana" w:hAnsi="Verdana"/>
          <w:b/>
          <w:color w:val="333333"/>
          <w:sz w:val="22"/>
        </w:rPr>
      </w:pPr>
      <w:r>
        <w:rPr>
          <w:rFonts w:ascii="Verdana" w:eastAsia="Verdana" w:hAnsi="Verdana"/>
          <w:b/>
          <w:color w:val="333333"/>
          <w:sz w:val="22"/>
        </w:rPr>
        <w:t>Table 2 Suggested travel distances (not for marquees)</w:t>
      </w:r>
    </w:p>
    <w:p w:rsidR="009041BD" w:rsidRDefault="009041BD" w:rsidP="009041BD">
      <w:pPr>
        <w:spacing w:line="137" w:lineRule="exact"/>
        <w:rPr>
          <w:rFonts w:ascii="Times New Roman" w:eastAsia="Times New Roman" w:hAnsi="Times New Roman"/>
        </w:rPr>
      </w:pPr>
    </w:p>
    <w:p w:rsidR="009041BD" w:rsidRDefault="009041BD" w:rsidP="009041BD">
      <w:pPr>
        <w:spacing w:line="358" w:lineRule="auto"/>
        <w:ind w:left="120" w:right="1260"/>
        <w:rPr>
          <w:rFonts w:ascii="Verdana" w:eastAsia="Verdana" w:hAnsi="Verdana"/>
          <w:color w:val="333333"/>
          <w:sz w:val="22"/>
        </w:rPr>
      </w:pPr>
      <w:r>
        <w:rPr>
          <w:rFonts w:ascii="Verdana" w:eastAsia="Verdana" w:hAnsi="Verdana"/>
          <w:color w:val="333333"/>
          <w:sz w:val="22"/>
        </w:rPr>
        <w:t>Ensure the farthest point on any floor to the final exit or storey exit to a protected stairway is within the overall suggested travel distance.</w:t>
      </w:r>
    </w:p>
    <w:tbl>
      <w:tblPr>
        <w:tblW w:w="0" w:type="auto"/>
        <w:tblInd w:w="10" w:type="dxa"/>
        <w:tblLayout w:type="fixed"/>
        <w:tblCellMar>
          <w:left w:w="0" w:type="dxa"/>
          <w:right w:w="0" w:type="dxa"/>
        </w:tblCellMar>
        <w:tblLook w:val="0000" w:firstRow="0" w:lastRow="0" w:firstColumn="0" w:lastColumn="0" w:noHBand="0" w:noVBand="0"/>
      </w:tblPr>
      <w:tblGrid>
        <w:gridCol w:w="2860"/>
        <w:gridCol w:w="80"/>
        <w:gridCol w:w="3480"/>
        <w:gridCol w:w="100"/>
        <w:gridCol w:w="3480"/>
      </w:tblGrid>
      <w:tr w:rsidR="009041BD" w:rsidTr="000D3432">
        <w:trPr>
          <w:trHeight w:val="403"/>
        </w:trPr>
        <w:tc>
          <w:tcPr>
            <w:tcW w:w="2860" w:type="dxa"/>
            <w:tcBorders>
              <w:top w:val="single" w:sz="8" w:space="0" w:color="808080"/>
              <w:left w:val="single" w:sz="8" w:space="0" w:color="808080"/>
              <w:right w:val="single" w:sz="8" w:space="0" w:color="808080"/>
            </w:tcBorders>
            <w:shd w:val="clear" w:color="auto" w:fill="FFCC00"/>
            <w:vAlign w:val="bottom"/>
          </w:tcPr>
          <w:p w:rsidR="009041BD" w:rsidRDefault="009041BD" w:rsidP="000D3432">
            <w:pPr>
              <w:spacing w:line="0" w:lineRule="atLeast"/>
              <w:ind w:left="120"/>
              <w:rPr>
                <w:rFonts w:ascii="Verdana" w:eastAsia="Verdana" w:hAnsi="Verdana"/>
                <w:b/>
                <w:color w:val="333333"/>
                <w:sz w:val="21"/>
              </w:rPr>
            </w:pPr>
            <w:r>
              <w:rPr>
                <w:rFonts w:ascii="Verdana" w:eastAsia="Verdana" w:hAnsi="Verdana"/>
                <w:b/>
                <w:color w:val="333333"/>
                <w:sz w:val="21"/>
              </w:rPr>
              <w:t>Escape routes</w:t>
            </w:r>
          </w:p>
        </w:tc>
        <w:tc>
          <w:tcPr>
            <w:tcW w:w="80" w:type="dxa"/>
            <w:tcBorders>
              <w:top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24"/>
              </w:rPr>
            </w:pPr>
          </w:p>
        </w:tc>
        <w:tc>
          <w:tcPr>
            <w:tcW w:w="3480" w:type="dxa"/>
            <w:tcBorders>
              <w:top w:val="single" w:sz="8" w:space="0" w:color="808080"/>
              <w:right w:val="single" w:sz="8" w:space="0" w:color="808080"/>
            </w:tcBorders>
            <w:shd w:val="clear" w:color="auto" w:fill="FFCC00"/>
            <w:vAlign w:val="bottom"/>
          </w:tcPr>
          <w:p w:rsidR="009041BD" w:rsidRDefault="009041BD" w:rsidP="000D3432">
            <w:pPr>
              <w:spacing w:line="0" w:lineRule="atLeast"/>
              <w:rPr>
                <w:rFonts w:ascii="Verdana" w:eastAsia="Verdana" w:hAnsi="Verdana"/>
                <w:b/>
                <w:color w:val="333333"/>
                <w:sz w:val="21"/>
              </w:rPr>
            </w:pPr>
            <w:r>
              <w:rPr>
                <w:rFonts w:ascii="Verdana" w:eastAsia="Verdana" w:hAnsi="Verdana"/>
                <w:b/>
                <w:color w:val="333333"/>
                <w:sz w:val="21"/>
              </w:rPr>
              <w:t>Areas with seating in rows</w:t>
            </w:r>
          </w:p>
        </w:tc>
        <w:tc>
          <w:tcPr>
            <w:tcW w:w="100" w:type="dxa"/>
            <w:tcBorders>
              <w:top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24"/>
              </w:rPr>
            </w:pPr>
          </w:p>
        </w:tc>
        <w:tc>
          <w:tcPr>
            <w:tcW w:w="3480" w:type="dxa"/>
            <w:tcBorders>
              <w:top w:val="single" w:sz="8" w:space="0" w:color="808080"/>
              <w:right w:val="single" w:sz="8" w:space="0" w:color="808080"/>
            </w:tcBorders>
            <w:shd w:val="clear" w:color="auto" w:fill="FFCC00"/>
            <w:vAlign w:val="bottom"/>
          </w:tcPr>
          <w:p w:rsidR="009041BD" w:rsidRDefault="009041BD" w:rsidP="000D3432">
            <w:pPr>
              <w:spacing w:line="0" w:lineRule="atLeast"/>
              <w:rPr>
                <w:rFonts w:ascii="Verdana" w:eastAsia="Verdana" w:hAnsi="Verdana"/>
                <w:b/>
                <w:color w:val="333333"/>
                <w:sz w:val="21"/>
              </w:rPr>
            </w:pPr>
            <w:r>
              <w:rPr>
                <w:rFonts w:ascii="Verdana" w:eastAsia="Verdana" w:hAnsi="Verdana"/>
                <w:b/>
                <w:color w:val="333333"/>
                <w:sz w:val="21"/>
              </w:rPr>
              <w:t>Other areas</w:t>
            </w:r>
          </w:p>
        </w:tc>
      </w:tr>
      <w:tr w:rsidR="009041BD" w:rsidTr="000D3432">
        <w:trPr>
          <w:trHeight w:val="158"/>
        </w:trPr>
        <w:tc>
          <w:tcPr>
            <w:tcW w:w="2860" w:type="dxa"/>
            <w:tcBorders>
              <w:left w:val="single" w:sz="8" w:space="0" w:color="808080"/>
              <w:bottom w:val="single" w:sz="8" w:space="0" w:color="808080"/>
              <w:right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13"/>
              </w:rPr>
            </w:pPr>
          </w:p>
        </w:tc>
        <w:tc>
          <w:tcPr>
            <w:tcW w:w="80" w:type="dxa"/>
            <w:tcBorders>
              <w:bottom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13"/>
              </w:rPr>
            </w:pPr>
          </w:p>
        </w:tc>
        <w:tc>
          <w:tcPr>
            <w:tcW w:w="3480" w:type="dxa"/>
            <w:tcBorders>
              <w:bottom w:val="single" w:sz="8" w:space="0" w:color="808080"/>
              <w:right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13"/>
              </w:rPr>
            </w:pPr>
          </w:p>
        </w:tc>
        <w:tc>
          <w:tcPr>
            <w:tcW w:w="100" w:type="dxa"/>
            <w:tcBorders>
              <w:bottom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13"/>
              </w:rPr>
            </w:pPr>
          </w:p>
        </w:tc>
        <w:tc>
          <w:tcPr>
            <w:tcW w:w="3480" w:type="dxa"/>
            <w:tcBorders>
              <w:bottom w:val="single" w:sz="8" w:space="0" w:color="808080"/>
              <w:right w:val="single" w:sz="8" w:space="0" w:color="808080"/>
            </w:tcBorders>
            <w:shd w:val="clear" w:color="auto" w:fill="FFCC00"/>
            <w:vAlign w:val="bottom"/>
          </w:tcPr>
          <w:p w:rsidR="009041BD" w:rsidRDefault="009041BD" w:rsidP="000D3432">
            <w:pPr>
              <w:spacing w:line="0" w:lineRule="atLeast"/>
              <w:rPr>
                <w:rFonts w:ascii="Times New Roman" w:eastAsia="Times New Roman" w:hAnsi="Times New Roman"/>
                <w:sz w:val="13"/>
              </w:rPr>
            </w:pPr>
          </w:p>
        </w:tc>
      </w:tr>
      <w:tr w:rsidR="009041BD" w:rsidTr="000D3432">
        <w:trPr>
          <w:trHeight w:val="352"/>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ind w:left="120"/>
              <w:rPr>
                <w:rFonts w:ascii="Verdana" w:eastAsia="Verdana" w:hAnsi="Verdana"/>
                <w:color w:val="333333"/>
              </w:rPr>
            </w:pPr>
            <w:r>
              <w:rPr>
                <w:rFonts w:ascii="Verdana" w:eastAsia="Verdana" w:hAnsi="Verdana"/>
                <w:color w:val="333333"/>
              </w:rPr>
              <w:t>Where more than one</w:t>
            </w: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20m high risk area</w:t>
            </w:r>
            <w:r>
              <w:rPr>
                <w:rFonts w:ascii="Verdana" w:eastAsia="Verdana" w:hAnsi="Verdana"/>
                <w:b/>
                <w:color w:val="333333"/>
                <w:sz w:val="25"/>
                <w:vertAlign w:val="superscript"/>
              </w:rPr>
              <w:t>1</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25m high risk area</w:t>
            </w:r>
            <w:r>
              <w:rPr>
                <w:rFonts w:ascii="Verdana" w:eastAsia="Verdana" w:hAnsi="Verdana"/>
                <w:b/>
                <w:color w:val="333333"/>
                <w:sz w:val="25"/>
                <w:vertAlign w:val="superscript"/>
              </w:rPr>
              <w:t>1</w:t>
            </w:r>
          </w:p>
        </w:tc>
      </w:tr>
      <w:tr w:rsidR="009041BD" w:rsidTr="000D3432">
        <w:trPr>
          <w:trHeight w:val="241"/>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242" w:lineRule="exact"/>
              <w:ind w:left="120"/>
              <w:rPr>
                <w:rFonts w:ascii="Verdana" w:eastAsia="Verdana" w:hAnsi="Verdana"/>
                <w:color w:val="333333"/>
              </w:rPr>
            </w:pPr>
            <w:r>
              <w:rPr>
                <w:rFonts w:ascii="Verdana" w:eastAsia="Verdana" w:hAnsi="Verdana"/>
                <w:color w:val="333333"/>
              </w:rPr>
              <w:t>route is provided</w:t>
            </w:r>
          </w:p>
        </w:tc>
        <w:tc>
          <w:tcPr>
            <w:tcW w:w="80" w:type="dxa"/>
            <w:shd w:val="clear" w:color="auto" w:fill="auto"/>
            <w:vAlign w:val="bottom"/>
          </w:tcPr>
          <w:p w:rsidR="009041BD" w:rsidRDefault="009041BD" w:rsidP="000D3432">
            <w:pPr>
              <w:spacing w:line="0" w:lineRule="atLeast"/>
              <w:rPr>
                <w:rFonts w:ascii="Times New Roman" w:eastAsia="Times New Roman" w:hAnsi="Times New Roman"/>
              </w:rPr>
            </w:pPr>
          </w:p>
        </w:tc>
        <w:tc>
          <w:tcPr>
            <w:tcW w:w="3480" w:type="dxa"/>
            <w:vMerge w:val="restart"/>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color w:val="333333"/>
              </w:rPr>
            </w:pPr>
            <w:r>
              <w:rPr>
                <w:rFonts w:ascii="Symbol" w:eastAsia="Symbol" w:hAnsi="Symbol"/>
                <w:color w:val="000000"/>
                <w:sz w:val="21"/>
              </w:rPr>
              <w:t></w:t>
            </w:r>
            <w:r>
              <w:rPr>
                <w:rFonts w:ascii="Verdana" w:eastAsia="Verdana" w:hAnsi="Verdana"/>
                <w:color w:val="333333"/>
              </w:rPr>
              <w:t xml:space="preserve">  32m normal risk area</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rPr>
            </w:pPr>
          </w:p>
        </w:tc>
        <w:tc>
          <w:tcPr>
            <w:tcW w:w="3480" w:type="dxa"/>
            <w:vMerge w:val="restart"/>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color w:val="333333"/>
              </w:rPr>
            </w:pPr>
            <w:r>
              <w:rPr>
                <w:rFonts w:ascii="Symbol" w:eastAsia="Symbol" w:hAnsi="Symbol"/>
                <w:color w:val="000000"/>
                <w:sz w:val="21"/>
              </w:rPr>
              <w:t></w:t>
            </w:r>
            <w:r>
              <w:rPr>
                <w:rFonts w:ascii="Verdana" w:eastAsia="Verdana" w:hAnsi="Verdana"/>
                <w:color w:val="333333"/>
              </w:rPr>
              <w:t xml:space="preserve">  45m normal risk area</w:t>
            </w:r>
          </w:p>
        </w:tc>
      </w:tr>
      <w:tr w:rsidR="009041BD" w:rsidTr="000D3432">
        <w:trPr>
          <w:trHeight w:val="166"/>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3480" w:type="dxa"/>
            <w:vMerge/>
            <w:tcBorders>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3480" w:type="dxa"/>
            <w:vMerge/>
            <w:tcBorders>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r>
      <w:tr w:rsidR="009041BD" w:rsidTr="000D3432">
        <w:trPr>
          <w:trHeight w:val="469"/>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45m low risk area</w:t>
            </w:r>
            <w:r>
              <w:rPr>
                <w:rFonts w:ascii="Verdana" w:eastAsia="Verdana" w:hAnsi="Verdana"/>
                <w:b/>
                <w:color w:val="333333"/>
                <w:sz w:val="25"/>
                <w:vertAlign w:val="superscript"/>
              </w:rPr>
              <w:t>2</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60m low risk area</w:t>
            </w:r>
            <w:r>
              <w:rPr>
                <w:rFonts w:ascii="Verdana" w:eastAsia="Verdana" w:hAnsi="Verdana"/>
                <w:b/>
                <w:color w:val="333333"/>
                <w:sz w:val="25"/>
                <w:vertAlign w:val="superscript"/>
              </w:rPr>
              <w:t>2</w:t>
            </w:r>
          </w:p>
        </w:tc>
      </w:tr>
      <w:tr w:rsidR="009041BD" w:rsidTr="000D3432">
        <w:trPr>
          <w:trHeight w:val="31"/>
        </w:trPr>
        <w:tc>
          <w:tcPr>
            <w:tcW w:w="2860" w:type="dxa"/>
            <w:tcBorders>
              <w:left w:val="single" w:sz="8" w:space="0" w:color="808080"/>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80" w:type="dxa"/>
            <w:tcBorders>
              <w:bottom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348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00" w:type="dxa"/>
            <w:tcBorders>
              <w:bottom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348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r>
      <w:tr w:rsidR="009041BD" w:rsidTr="000D3432">
        <w:trPr>
          <w:trHeight w:val="352"/>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ind w:left="120"/>
              <w:rPr>
                <w:rFonts w:ascii="Verdana" w:eastAsia="Verdana" w:hAnsi="Verdana"/>
                <w:color w:val="333333"/>
              </w:rPr>
            </w:pPr>
            <w:r>
              <w:rPr>
                <w:rFonts w:ascii="Verdana" w:eastAsia="Verdana" w:hAnsi="Verdana"/>
                <w:color w:val="333333"/>
              </w:rPr>
              <w:t>Where only a single</w:t>
            </w: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10m high risk area</w:t>
            </w:r>
            <w:r>
              <w:rPr>
                <w:rFonts w:ascii="Verdana" w:eastAsia="Verdana" w:hAnsi="Verdana"/>
                <w:b/>
                <w:color w:val="333333"/>
                <w:sz w:val="25"/>
                <w:vertAlign w:val="superscript"/>
              </w:rPr>
              <w:t>1</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12m high risk area</w:t>
            </w:r>
            <w:r>
              <w:rPr>
                <w:rFonts w:ascii="Verdana" w:eastAsia="Verdana" w:hAnsi="Verdana"/>
                <w:b/>
                <w:color w:val="333333"/>
                <w:sz w:val="25"/>
                <w:vertAlign w:val="superscript"/>
              </w:rPr>
              <w:t>1</w:t>
            </w:r>
          </w:p>
        </w:tc>
      </w:tr>
      <w:tr w:rsidR="009041BD" w:rsidTr="000D3432">
        <w:trPr>
          <w:trHeight w:val="241"/>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242" w:lineRule="exact"/>
              <w:ind w:left="120"/>
              <w:rPr>
                <w:rFonts w:ascii="Verdana" w:eastAsia="Verdana" w:hAnsi="Verdana"/>
                <w:color w:val="333333"/>
              </w:rPr>
            </w:pPr>
            <w:r>
              <w:rPr>
                <w:rFonts w:ascii="Verdana" w:eastAsia="Verdana" w:hAnsi="Verdana"/>
                <w:color w:val="333333"/>
              </w:rPr>
              <w:t>escape route is provided</w:t>
            </w:r>
          </w:p>
        </w:tc>
        <w:tc>
          <w:tcPr>
            <w:tcW w:w="80" w:type="dxa"/>
            <w:shd w:val="clear" w:color="auto" w:fill="auto"/>
            <w:vAlign w:val="bottom"/>
          </w:tcPr>
          <w:p w:rsidR="009041BD" w:rsidRDefault="009041BD" w:rsidP="000D3432">
            <w:pPr>
              <w:spacing w:line="0" w:lineRule="atLeast"/>
              <w:rPr>
                <w:rFonts w:ascii="Times New Roman" w:eastAsia="Times New Roman" w:hAnsi="Times New Roman"/>
              </w:rPr>
            </w:pPr>
          </w:p>
        </w:tc>
        <w:tc>
          <w:tcPr>
            <w:tcW w:w="3480" w:type="dxa"/>
            <w:vMerge w:val="restart"/>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color w:val="333333"/>
              </w:rPr>
            </w:pPr>
            <w:r>
              <w:rPr>
                <w:rFonts w:ascii="Symbol" w:eastAsia="Symbol" w:hAnsi="Symbol"/>
                <w:color w:val="000000"/>
                <w:sz w:val="21"/>
              </w:rPr>
              <w:t></w:t>
            </w:r>
            <w:r>
              <w:rPr>
                <w:rFonts w:ascii="Verdana" w:eastAsia="Verdana" w:hAnsi="Verdana"/>
                <w:color w:val="333333"/>
              </w:rPr>
              <w:t xml:space="preserve">  15m normal risk area</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rPr>
            </w:pPr>
          </w:p>
        </w:tc>
        <w:tc>
          <w:tcPr>
            <w:tcW w:w="3480" w:type="dxa"/>
            <w:vMerge w:val="restart"/>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color w:val="333333"/>
              </w:rPr>
            </w:pPr>
            <w:r>
              <w:rPr>
                <w:rFonts w:ascii="Symbol" w:eastAsia="Symbol" w:hAnsi="Symbol"/>
                <w:color w:val="000000"/>
                <w:sz w:val="21"/>
              </w:rPr>
              <w:t></w:t>
            </w:r>
            <w:r>
              <w:rPr>
                <w:rFonts w:ascii="Verdana" w:eastAsia="Verdana" w:hAnsi="Verdana"/>
                <w:color w:val="333333"/>
              </w:rPr>
              <w:t xml:space="preserve">  18m normal risk area</w:t>
            </w:r>
          </w:p>
        </w:tc>
      </w:tr>
      <w:tr w:rsidR="009041BD" w:rsidTr="000D3432">
        <w:trPr>
          <w:trHeight w:val="167"/>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3480" w:type="dxa"/>
            <w:vMerge/>
            <w:tcBorders>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14"/>
              </w:rPr>
            </w:pPr>
          </w:p>
        </w:tc>
        <w:tc>
          <w:tcPr>
            <w:tcW w:w="3480" w:type="dxa"/>
            <w:vMerge/>
            <w:tcBorders>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14"/>
              </w:rPr>
            </w:pPr>
          </w:p>
        </w:tc>
      </w:tr>
      <w:tr w:rsidR="009041BD" w:rsidTr="000D3432">
        <w:trPr>
          <w:trHeight w:val="468"/>
        </w:trPr>
        <w:tc>
          <w:tcPr>
            <w:tcW w:w="2860" w:type="dxa"/>
            <w:tcBorders>
              <w:left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8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18m low risk area</w:t>
            </w:r>
            <w:r>
              <w:rPr>
                <w:rFonts w:ascii="Verdana" w:eastAsia="Verdana" w:hAnsi="Verdana"/>
                <w:b/>
                <w:color w:val="333333"/>
                <w:sz w:val="25"/>
                <w:vertAlign w:val="superscript"/>
              </w:rPr>
              <w:t>2</w:t>
            </w:r>
          </w:p>
        </w:tc>
        <w:tc>
          <w:tcPr>
            <w:tcW w:w="100" w:type="dxa"/>
            <w:shd w:val="clear" w:color="auto" w:fill="auto"/>
            <w:vAlign w:val="bottom"/>
          </w:tcPr>
          <w:p w:rsidR="009041BD" w:rsidRDefault="009041BD" w:rsidP="000D3432">
            <w:pPr>
              <w:spacing w:line="0" w:lineRule="atLeast"/>
              <w:rPr>
                <w:rFonts w:ascii="Times New Roman" w:eastAsia="Times New Roman" w:hAnsi="Times New Roman"/>
                <w:sz w:val="24"/>
              </w:rPr>
            </w:pPr>
          </w:p>
        </w:tc>
        <w:tc>
          <w:tcPr>
            <w:tcW w:w="3480" w:type="dxa"/>
            <w:tcBorders>
              <w:right w:val="single" w:sz="8" w:space="0" w:color="808080"/>
            </w:tcBorders>
            <w:shd w:val="clear" w:color="auto" w:fill="auto"/>
            <w:vAlign w:val="bottom"/>
          </w:tcPr>
          <w:p w:rsidR="009041BD" w:rsidRDefault="009041BD" w:rsidP="000D3432">
            <w:pPr>
              <w:spacing w:line="0" w:lineRule="atLeast"/>
              <w:rPr>
                <w:rFonts w:ascii="Verdana" w:eastAsia="Verdana" w:hAnsi="Verdana"/>
                <w:b/>
                <w:color w:val="333333"/>
                <w:sz w:val="25"/>
                <w:vertAlign w:val="superscript"/>
              </w:rPr>
            </w:pPr>
            <w:r>
              <w:rPr>
                <w:rFonts w:ascii="Symbol" w:eastAsia="Symbol" w:hAnsi="Symbol"/>
                <w:color w:val="000000"/>
                <w:sz w:val="21"/>
              </w:rPr>
              <w:t></w:t>
            </w:r>
            <w:r>
              <w:rPr>
                <w:rFonts w:ascii="Verdana" w:eastAsia="Verdana" w:hAnsi="Verdana"/>
                <w:color w:val="333333"/>
              </w:rPr>
              <w:t xml:space="preserve">  25m low risk area</w:t>
            </w:r>
            <w:r>
              <w:rPr>
                <w:rFonts w:ascii="Verdana" w:eastAsia="Verdana" w:hAnsi="Verdana"/>
                <w:b/>
                <w:color w:val="333333"/>
                <w:sz w:val="25"/>
                <w:vertAlign w:val="superscript"/>
              </w:rPr>
              <w:t>2</w:t>
            </w:r>
          </w:p>
        </w:tc>
      </w:tr>
      <w:tr w:rsidR="009041BD" w:rsidTr="000D3432">
        <w:trPr>
          <w:trHeight w:val="32"/>
        </w:trPr>
        <w:tc>
          <w:tcPr>
            <w:tcW w:w="2860" w:type="dxa"/>
            <w:tcBorders>
              <w:left w:val="single" w:sz="8" w:space="0" w:color="808080"/>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80" w:type="dxa"/>
            <w:tcBorders>
              <w:bottom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348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100" w:type="dxa"/>
            <w:tcBorders>
              <w:bottom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c>
          <w:tcPr>
            <w:tcW w:w="3480" w:type="dxa"/>
            <w:tcBorders>
              <w:bottom w:val="single" w:sz="8" w:space="0" w:color="808080"/>
              <w:right w:val="single" w:sz="8" w:space="0" w:color="808080"/>
            </w:tcBorders>
            <w:shd w:val="clear" w:color="auto" w:fill="auto"/>
            <w:vAlign w:val="bottom"/>
          </w:tcPr>
          <w:p w:rsidR="009041BD" w:rsidRDefault="009041BD" w:rsidP="000D3432">
            <w:pPr>
              <w:spacing w:line="0" w:lineRule="atLeast"/>
              <w:rPr>
                <w:rFonts w:ascii="Times New Roman" w:eastAsia="Times New Roman" w:hAnsi="Times New Roman"/>
                <w:sz w:val="2"/>
              </w:rPr>
            </w:pPr>
          </w:p>
        </w:tc>
      </w:tr>
    </w:tbl>
    <w:p w:rsidR="009041BD" w:rsidRDefault="009041BD" w:rsidP="009041BD">
      <w:pPr>
        <w:spacing w:line="200" w:lineRule="exact"/>
        <w:rPr>
          <w:rFonts w:ascii="Times New Roman" w:eastAsia="Times New Roman" w:hAnsi="Times New Roman"/>
        </w:rPr>
      </w:pPr>
    </w:p>
    <w:p w:rsidR="009041BD" w:rsidRDefault="009041BD" w:rsidP="009041BD">
      <w:pPr>
        <w:spacing w:line="202" w:lineRule="exact"/>
        <w:rPr>
          <w:rFonts w:ascii="Times New Roman" w:eastAsia="Times New Roman" w:hAnsi="Times New Roman"/>
        </w:rPr>
      </w:pPr>
    </w:p>
    <w:p w:rsidR="009041BD" w:rsidRDefault="009041BD" w:rsidP="009041BD">
      <w:pPr>
        <w:spacing w:line="358" w:lineRule="auto"/>
        <w:ind w:left="120" w:right="980"/>
        <w:rPr>
          <w:rFonts w:ascii="Verdana" w:eastAsia="Verdana" w:hAnsi="Verdana"/>
          <w:color w:val="333333"/>
          <w:sz w:val="22"/>
        </w:rPr>
      </w:pPr>
      <w:r>
        <w:rPr>
          <w:rFonts w:ascii="Verdana" w:eastAsia="Verdana" w:hAnsi="Verdana"/>
          <w:b/>
          <w:color w:val="333333"/>
          <w:sz w:val="22"/>
        </w:rPr>
        <w:t xml:space="preserve">Note 1: </w:t>
      </w:r>
      <w:r>
        <w:rPr>
          <w:rFonts w:ascii="Verdana" w:eastAsia="Verdana" w:hAnsi="Verdana"/>
          <w:color w:val="333333"/>
          <w:sz w:val="22"/>
        </w:rPr>
        <w:t>Where there are small high-risk areas this travel distance should apply.</w:t>
      </w:r>
      <w:r>
        <w:rPr>
          <w:rFonts w:ascii="Verdana" w:eastAsia="Verdana" w:hAnsi="Verdana"/>
          <w:b/>
          <w:color w:val="333333"/>
          <w:sz w:val="22"/>
        </w:rPr>
        <w:t xml:space="preserve"> </w:t>
      </w:r>
      <w:r>
        <w:rPr>
          <w:rFonts w:ascii="Verdana" w:eastAsia="Verdana" w:hAnsi="Verdana"/>
          <w:color w:val="333333"/>
          <w:sz w:val="22"/>
        </w:rPr>
        <w:t>Where the risk assessment indicates that the whole building is high risk, seek advice from a competent person.</w:t>
      </w:r>
    </w:p>
    <w:p w:rsidR="009041BD" w:rsidRDefault="009041BD" w:rsidP="009041BD">
      <w:pPr>
        <w:spacing w:line="274" w:lineRule="exact"/>
        <w:rPr>
          <w:rFonts w:ascii="Times New Roman" w:eastAsia="Times New Roman" w:hAnsi="Times New Roman"/>
        </w:rPr>
      </w:pPr>
    </w:p>
    <w:p w:rsidR="009041BD" w:rsidRDefault="009041BD" w:rsidP="009041BD">
      <w:pPr>
        <w:spacing w:line="359" w:lineRule="auto"/>
        <w:ind w:left="120" w:right="880"/>
        <w:rPr>
          <w:rFonts w:ascii="Verdana" w:eastAsia="Verdana" w:hAnsi="Verdana"/>
          <w:color w:val="333333"/>
          <w:sz w:val="22"/>
        </w:rPr>
      </w:pPr>
      <w:r>
        <w:rPr>
          <w:rFonts w:ascii="Verdana" w:eastAsia="Verdana" w:hAnsi="Verdana"/>
          <w:b/>
          <w:color w:val="333333"/>
          <w:sz w:val="22"/>
        </w:rPr>
        <w:t xml:space="preserve">Note 2: </w:t>
      </w:r>
      <w:r>
        <w:rPr>
          <w:rFonts w:ascii="Verdana" w:eastAsia="Verdana" w:hAnsi="Verdana"/>
          <w:color w:val="333333"/>
          <w:sz w:val="22"/>
        </w:rPr>
        <w:t>The travel distance for low risk premises should only be applied in</w:t>
      </w:r>
      <w:r>
        <w:rPr>
          <w:rFonts w:ascii="Verdana" w:eastAsia="Verdana" w:hAnsi="Verdana"/>
          <w:b/>
          <w:color w:val="333333"/>
          <w:sz w:val="22"/>
        </w:rPr>
        <w:t xml:space="preserve"> </w:t>
      </w:r>
      <w:r>
        <w:rPr>
          <w:rFonts w:ascii="Verdana" w:eastAsia="Verdana" w:hAnsi="Verdana"/>
          <w:color w:val="333333"/>
          <w:sz w:val="22"/>
        </w:rPr>
        <w:t>exceptional cases in the very lowest risk premises where densities are low, occupants are familiar with the premises, there is excellent visual awareness, and very limited combustibles.</w:t>
      </w:r>
    </w:p>
    <w:p w:rsidR="009041BD" w:rsidRDefault="009041BD" w:rsidP="009041BD">
      <w:pPr>
        <w:spacing w:line="20" w:lineRule="exact"/>
        <w:rPr>
          <w:rFonts w:ascii="Times New Roman" w:eastAsia="Times New Roman" w:hAnsi="Times New Roman"/>
        </w:rPr>
      </w:pPr>
    </w:p>
    <w:p w:rsidR="009041BD" w:rsidRDefault="009041BD" w:rsidP="009041BD">
      <w:pPr>
        <w:spacing w:line="252" w:lineRule="exact"/>
        <w:rPr>
          <w:rFonts w:ascii="Times New Roman" w:eastAsia="Times New Roman" w:hAnsi="Times New Roman"/>
        </w:rPr>
      </w:pPr>
    </w:p>
    <w:p w:rsidR="009041BD" w:rsidRDefault="009041BD" w:rsidP="009041BD">
      <w:pPr>
        <w:spacing w:line="381" w:lineRule="auto"/>
        <w:ind w:left="120" w:right="980"/>
        <w:jc w:val="both"/>
        <w:rPr>
          <w:rFonts w:ascii="Verdana" w:eastAsia="Verdana" w:hAnsi="Verdana"/>
          <w:color w:val="333333"/>
          <w:sz w:val="21"/>
        </w:rPr>
      </w:pPr>
      <w:r>
        <w:rPr>
          <w:rFonts w:ascii="Verdana" w:eastAsia="Verdana" w:hAnsi="Verdana"/>
          <w:color w:val="333333"/>
          <w:sz w:val="21"/>
        </w:rPr>
        <w:t>The travel distances given above are based on Approved Document B of the Building Regulations. Your current escape route travel distances may be different from these since they may be based on recommendations made in alternative guidance.</w:t>
      </w:r>
    </w:p>
    <w:p w:rsidR="009041BD" w:rsidRDefault="009041BD" w:rsidP="009041BD">
      <w:pPr>
        <w:spacing w:line="200" w:lineRule="exact"/>
        <w:rPr>
          <w:rFonts w:ascii="Times New Roman" w:eastAsia="Times New Roman" w:hAnsi="Times New Roman"/>
        </w:rPr>
      </w:pPr>
    </w:p>
    <w:p w:rsidR="009041BD" w:rsidRDefault="009041BD" w:rsidP="009041BD">
      <w:pPr>
        <w:spacing w:line="259"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10</w:t>
      </w:r>
    </w:p>
    <w:p w:rsidR="009041BD" w:rsidRDefault="009041BD" w:rsidP="009041BD">
      <w:pPr>
        <w:spacing w:line="0" w:lineRule="atLeast"/>
        <w:jc w:val="right"/>
        <w:rPr>
          <w:rFonts w:ascii="Verdana" w:eastAsia="Verdana" w:hAnsi="Verdana"/>
          <w:b/>
          <w:sz w:val="22"/>
        </w:rPr>
        <w:sectPr w:rsidR="009041BD">
          <w:headerReference w:type="default" r:id="rId18"/>
          <w:pgSz w:w="11900" w:h="16838"/>
          <w:pgMar w:top="1440" w:right="386" w:bottom="0" w:left="1020" w:header="0" w:footer="0" w:gutter="0"/>
          <w:cols w:space="0" w:equalWidth="0">
            <w:col w:w="10500"/>
          </w:cols>
          <w:docGrid w:linePitch="360"/>
        </w:sectPr>
      </w:pPr>
    </w:p>
    <w:p w:rsidR="009041BD" w:rsidRDefault="009041BD" w:rsidP="009041BD">
      <w:pPr>
        <w:spacing w:line="200" w:lineRule="exact"/>
        <w:rPr>
          <w:rFonts w:ascii="Times New Roman" w:eastAsia="Times New Roman" w:hAnsi="Times New Roman"/>
        </w:rPr>
      </w:pPr>
      <w:bookmarkStart w:id="10" w:name="page12"/>
      <w:bookmarkEnd w:id="10"/>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40"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22"/>
        </w:rPr>
      </w:pPr>
      <w:r>
        <w:rPr>
          <w:rFonts w:ascii="Verdana" w:eastAsia="Verdana" w:hAnsi="Verdana"/>
          <w:b/>
          <w:color w:val="333333"/>
          <w:sz w:val="22"/>
        </w:rPr>
        <w:t>Measuring travel distance</w:t>
      </w:r>
    </w:p>
    <w:p w:rsidR="009041BD" w:rsidRDefault="009041BD" w:rsidP="009041BD">
      <w:pPr>
        <w:spacing w:line="136" w:lineRule="exact"/>
        <w:rPr>
          <w:rFonts w:ascii="Times New Roman" w:eastAsia="Times New Roman" w:hAnsi="Times New Roman"/>
        </w:rPr>
      </w:pPr>
    </w:p>
    <w:p w:rsidR="009041BD" w:rsidRDefault="009041BD" w:rsidP="009041BD">
      <w:pPr>
        <w:spacing w:line="359" w:lineRule="auto"/>
        <w:ind w:right="1240"/>
        <w:rPr>
          <w:rFonts w:ascii="Verdana" w:eastAsia="Verdana" w:hAnsi="Verdana"/>
          <w:color w:val="333333"/>
          <w:sz w:val="22"/>
        </w:rPr>
      </w:pPr>
      <w:r>
        <w:rPr>
          <w:rFonts w:ascii="Verdana" w:eastAsia="Verdana" w:hAnsi="Verdana"/>
          <w:color w:val="333333"/>
          <w:sz w:val="22"/>
        </w:rPr>
        <w:t>The route taken through a room or space will be determined by the layout of the contents (See below). It is good practice to ensure routes to the exits are kept as direct and short as possible. In a small room, there may be only one exit but in a larger room or area there may be many exits.</w:t>
      </w:r>
    </w:p>
    <w:p w:rsidR="009041BD" w:rsidRDefault="009041BD" w:rsidP="009041BD">
      <w:pPr>
        <w:spacing w:line="20" w:lineRule="exact"/>
        <w:rPr>
          <w:rFonts w:ascii="Times New Roman" w:eastAsia="Times New Roman" w:hAnsi="Times New Roman"/>
        </w:rPr>
      </w:pPr>
      <w:r>
        <w:rPr>
          <w:rFonts w:ascii="Verdana" w:eastAsia="Verdana" w:hAnsi="Verdana"/>
          <w:noProof/>
          <w:color w:val="333333"/>
          <w:sz w:val="22"/>
        </w:rPr>
        <w:drawing>
          <wp:anchor distT="0" distB="0" distL="114300" distR="114300" simplePos="0" relativeHeight="251659264" behindDoc="1" locked="0" layoutInCell="1" allowOverlap="1">
            <wp:simplePos x="0" y="0"/>
            <wp:positionH relativeFrom="column">
              <wp:posOffset>-3175</wp:posOffset>
            </wp:positionH>
            <wp:positionV relativeFrom="paragraph">
              <wp:posOffset>172085</wp:posOffset>
            </wp:positionV>
            <wp:extent cx="6123305" cy="2847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305" cy="2847340"/>
                    </a:xfrm>
                    <a:prstGeom prst="rect">
                      <a:avLst/>
                    </a:prstGeom>
                    <a:noFill/>
                  </pic:spPr>
                </pic:pic>
              </a:graphicData>
            </a:graphic>
            <wp14:sizeRelH relativeFrom="page">
              <wp14:pctWidth>0</wp14:pctWidth>
            </wp14:sizeRelH>
            <wp14:sizeRelV relativeFrom="page">
              <wp14:pctHeight>0</wp14:pctHeight>
            </wp14:sizeRelV>
          </wp:anchor>
        </w:drawing>
      </w: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2"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Travel distances should be measured to a place of reasonable safety, that is:</w:t>
      </w:r>
    </w:p>
    <w:p w:rsidR="009041BD" w:rsidRDefault="009041BD" w:rsidP="009041BD">
      <w:pPr>
        <w:spacing w:line="131" w:lineRule="exact"/>
        <w:rPr>
          <w:rFonts w:ascii="Times New Roman" w:eastAsia="Times New Roman" w:hAnsi="Times New Roman"/>
        </w:rPr>
      </w:pPr>
    </w:p>
    <w:p w:rsidR="009041BD" w:rsidRDefault="009041BD" w:rsidP="009041BD">
      <w:pPr>
        <w:numPr>
          <w:ilvl w:val="0"/>
          <w:numId w:val="14"/>
        </w:numPr>
        <w:tabs>
          <w:tab w:val="left" w:pos="720"/>
        </w:tabs>
        <w:spacing w:line="0" w:lineRule="atLeast"/>
        <w:ind w:left="720" w:hanging="366"/>
        <w:rPr>
          <w:rFonts w:ascii="Symbol" w:eastAsia="Symbol" w:hAnsi="Symbol"/>
          <w:sz w:val="22"/>
        </w:rPr>
      </w:pPr>
      <w:r>
        <w:rPr>
          <w:rFonts w:ascii="Verdana" w:eastAsia="Verdana" w:hAnsi="Verdana"/>
          <w:color w:val="333333"/>
          <w:sz w:val="22"/>
        </w:rPr>
        <w:t>A protected stairway enclosure</w:t>
      </w:r>
    </w:p>
    <w:p w:rsidR="009041BD" w:rsidRDefault="009041BD" w:rsidP="009041BD">
      <w:pPr>
        <w:spacing w:line="131" w:lineRule="exact"/>
        <w:rPr>
          <w:rFonts w:ascii="Symbol" w:eastAsia="Symbol" w:hAnsi="Symbol"/>
          <w:sz w:val="22"/>
        </w:rPr>
      </w:pPr>
    </w:p>
    <w:p w:rsidR="009041BD" w:rsidRDefault="009041BD" w:rsidP="009041BD">
      <w:pPr>
        <w:numPr>
          <w:ilvl w:val="0"/>
          <w:numId w:val="14"/>
        </w:numPr>
        <w:tabs>
          <w:tab w:val="left" w:pos="720"/>
        </w:tabs>
        <w:spacing w:line="0" w:lineRule="atLeast"/>
        <w:ind w:left="720" w:hanging="366"/>
        <w:rPr>
          <w:rFonts w:ascii="Symbol" w:eastAsia="Symbol" w:hAnsi="Symbol"/>
          <w:sz w:val="22"/>
        </w:rPr>
      </w:pPr>
      <w:r>
        <w:rPr>
          <w:rFonts w:ascii="Verdana" w:eastAsia="Verdana" w:hAnsi="Verdana"/>
          <w:color w:val="333333"/>
          <w:sz w:val="22"/>
        </w:rPr>
        <w:t>A separate fire compartment, from which there is a final exit</w:t>
      </w:r>
    </w:p>
    <w:p w:rsidR="009041BD" w:rsidRDefault="009041BD" w:rsidP="009041BD">
      <w:pPr>
        <w:spacing w:line="131" w:lineRule="exact"/>
        <w:rPr>
          <w:rFonts w:ascii="Symbol" w:eastAsia="Symbol" w:hAnsi="Symbol"/>
          <w:sz w:val="22"/>
        </w:rPr>
      </w:pPr>
    </w:p>
    <w:p w:rsidR="009041BD" w:rsidRDefault="009041BD" w:rsidP="009041BD">
      <w:pPr>
        <w:numPr>
          <w:ilvl w:val="0"/>
          <w:numId w:val="14"/>
        </w:numPr>
        <w:tabs>
          <w:tab w:val="left" w:pos="720"/>
        </w:tabs>
        <w:spacing w:line="0" w:lineRule="atLeast"/>
        <w:ind w:left="720" w:hanging="366"/>
        <w:rPr>
          <w:rFonts w:ascii="Symbol" w:eastAsia="Symbol" w:hAnsi="Symbol"/>
          <w:sz w:val="22"/>
        </w:rPr>
      </w:pPr>
      <w:r>
        <w:rPr>
          <w:rFonts w:ascii="Verdana" w:eastAsia="Verdana" w:hAnsi="Verdana"/>
          <w:color w:val="333333"/>
          <w:sz w:val="22"/>
        </w:rPr>
        <w:t>The nearest available final exit</w:t>
      </w:r>
    </w:p>
    <w:p w:rsidR="009041BD" w:rsidRDefault="009041BD" w:rsidP="009041BD">
      <w:pPr>
        <w:spacing w:line="200" w:lineRule="exact"/>
        <w:rPr>
          <w:rFonts w:ascii="Times New Roman" w:eastAsia="Times New Roman" w:hAnsi="Times New Roman"/>
        </w:rPr>
      </w:pPr>
    </w:p>
    <w:p w:rsidR="009041BD" w:rsidRDefault="009041BD" w:rsidP="009041BD">
      <w:pPr>
        <w:spacing w:line="204" w:lineRule="exact"/>
        <w:rPr>
          <w:rFonts w:ascii="Times New Roman" w:eastAsia="Times New Roman" w:hAnsi="Times New Roman"/>
        </w:rPr>
      </w:pPr>
    </w:p>
    <w:p w:rsidR="009041BD" w:rsidRDefault="009041BD" w:rsidP="009041BD">
      <w:pPr>
        <w:spacing w:line="359" w:lineRule="auto"/>
        <w:ind w:right="1120"/>
        <w:rPr>
          <w:rFonts w:ascii="Verdana" w:eastAsia="Verdana" w:hAnsi="Verdana"/>
          <w:color w:val="333333"/>
          <w:sz w:val="22"/>
        </w:rPr>
      </w:pPr>
      <w:r>
        <w:rPr>
          <w:rFonts w:ascii="Verdana" w:eastAsia="Verdana" w:hAnsi="Verdana"/>
          <w:color w:val="333333"/>
          <w:sz w:val="22"/>
        </w:rPr>
        <w:t>If the travel distance is in excess of the norm for the level of risk you have determined, it may be necessary to do any one or a combination of the following to compensate:</w:t>
      </w: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Provide earlier warning of fire using automatic fire detection</w:t>
      </w:r>
    </w:p>
    <w:p w:rsidR="009041BD" w:rsidRDefault="009041BD" w:rsidP="009041BD">
      <w:pPr>
        <w:spacing w:line="130" w:lineRule="exact"/>
        <w:rPr>
          <w:rFonts w:ascii="Symbol" w:eastAsia="Symbol" w:hAnsi="Symbol"/>
          <w:sz w:val="22"/>
        </w:rPr>
      </w:pP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Revise the layout to reduce travel distances</w:t>
      </w:r>
    </w:p>
    <w:p w:rsidR="009041BD" w:rsidRDefault="009041BD" w:rsidP="009041BD">
      <w:pPr>
        <w:spacing w:line="131" w:lineRule="exact"/>
        <w:rPr>
          <w:rFonts w:ascii="Symbol" w:eastAsia="Symbol" w:hAnsi="Symbol"/>
          <w:sz w:val="22"/>
        </w:rPr>
      </w:pP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Remove or reducing combustible materials and/or ignition sources</w:t>
      </w:r>
    </w:p>
    <w:p w:rsidR="009041BD" w:rsidRDefault="009041BD" w:rsidP="009041BD">
      <w:pPr>
        <w:spacing w:line="132" w:lineRule="exact"/>
        <w:rPr>
          <w:rFonts w:ascii="Symbol" w:eastAsia="Symbol" w:hAnsi="Symbol"/>
          <w:sz w:val="22"/>
        </w:rPr>
      </w:pP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Control the number of people in the premises</w:t>
      </w:r>
    </w:p>
    <w:p w:rsidR="009041BD" w:rsidRDefault="009041BD" w:rsidP="009041BD">
      <w:pPr>
        <w:spacing w:line="131" w:lineRule="exact"/>
        <w:rPr>
          <w:rFonts w:ascii="Symbol" w:eastAsia="Symbol" w:hAnsi="Symbol"/>
          <w:sz w:val="22"/>
        </w:rPr>
      </w:pP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Limit the area to trained staff only (no public)</w:t>
      </w:r>
    </w:p>
    <w:p w:rsidR="009041BD" w:rsidRDefault="009041BD" w:rsidP="009041BD">
      <w:pPr>
        <w:spacing w:line="131" w:lineRule="exact"/>
        <w:rPr>
          <w:rFonts w:ascii="Symbol" w:eastAsia="Symbol" w:hAnsi="Symbol"/>
          <w:sz w:val="22"/>
        </w:rPr>
      </w:pPr>
    </w:p>
    <w:p w:rsidR="009041BD" w:rsidRDefault="009041BD" w:rsidP="009041BD">
      <w:pPr>
        <w:numPr>
          <w:ilvl w:val="0"/>
          <w:numId w:val="15"/>
        </w:numPr>
        <w:tabs>
          <w:tab w:val="left" w:pos="720"/>
        </w:tabs>
        <w:spacing w:line="0" w:lineRule="atLeast"/>
        <w:ind w:left="720" w:hanging="366"/>
        <w:rPr>
          <w:rFonts w:ascii="Symbol" w:eastAsia="Symbol" w:hAnsi="Symbol"/>
          <w:sz w:val="22"/>
        </w:rPr>
      </w:pPr>
      <w:r>
        <w:rPr>
          <w:rFonts w:ascii="Verdana" w:eastAsia="Verdana" w:hAnsi="Verdana"/>
          <w:color w:val="333333"/>
          <w:sz w:val="22"/>
        </w:rPr>
        <w:t>Increase staff training and awareness</w:t>
      </w:r>
    </w:p>
    <w:p w:rsidR="009041BD" w:rsidRDefault="009041BD" w:rsidP="009041BD">
      <w:pPr>
        <w:spacing w:line="2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76"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pPr>
      <w:r>
        <w:rPr>
          <w:rFonts w:ascii="Verdana" w:eastAsia="Verdana" w:hAnsi="Verdana"/>
          <w:b/>
          <w:sz w:val="22"/>
        </w:rPr>
        <w:t>Page 11</w:t>
      </w:r>
    </w:p>
    <w:p w:rsidR="009041BD" w:rsidRDefault="009041BD" w:rsidP="009041BD">
      <w:pPr>
        <w:spacing w:line="0" w:lineRule="atLeast"/>
        <w:jc w:val="right"/>
        <w:rPr>
          <w:rFonts w:ascii="Verdana" w:eastAsia="Verdana" w:hAnsi="Verdana"/>
          <w:b/>
          <w:sz w:val="22"/>
        </w:rPr>
        <w:sectPr w:rsidR="009041BD">
          <w:headerReference w:type="default" r:id="rId20"/>
          <w:pgSz w:w="11900" w:h="16838"/>
          <w:pgMar w:top="1440" w:right="386" w:bottom="0" w:left="1140" w:header="0" w:footer="0" w:gutter="0"/>
          <w:cols w:space="0" w:equalWidth="0">
            <w:col w:w="10380"/>
          </w:cols>
          <w:docGrid w:linePitch="360"/>
        </w:sectPr>
      </w:pPr>
    </w:p>
    <w:p w:rsidR="009041BD" w:rsidRDefault="009041BD" w:rsidP="009041BD">
      <w:pPr>
        <w:spacing w:line="200" w:lineRule="exact"/>
        <w:rPr>
          <w:rFonts w:ascii="Times New Roman" w:eastAsia="Times New Roman" w:hAnsi="Times New Roman"/>
        </w:rPr>
      </w:pPr>
      <w:bookmarkStart w:id="11" w:name="page13"/>
      <w:bookmarkEnd w:id="11"/>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9" w:lineRule="exact"/>
        <w:rPr>
          <w:rFonts w:ascii="Times New Roman" w:eastAsia="Times New Roman" w:hAnsi="Times New Roman"/>
        </w:rPr>
      </w:pPr>
    </w:p>
    <w:p w:rsidR="009041BD" w:rsidRDefault="009041BD" w:rsidP="009041BD">
      <w:pPr>
        <w:spacing w:line="0" w:lineRule="atLeast"/>
        <w:rPr>
          <w:rFonts w:ascii="Verdana" w:eastAsia="Verdana" w:hAnsi="Verdana"/>
          <w:b/>
          <w:color w:val="333333"/>
          <w:sz w:val="36"/>
        </w:rPr>
      </w:pPr>
      <w:r>
        <w:rPr>
          <w:rFonts w:ascii="Verdana" w:eastAsia="Verdana" w:hAnsi="Verdana"/>
          <w:b/>
          <w:color w:val="333333"/>
          <w:sz w:val="36"/>
        </w:rPr>
        <w:t>Step 4: Calculating the occupant capacity</w:t>
      </w:r>
    </w:p>
    <w:p w:rsidR="009041BD" w:rsidRDefault="009041BD" w:rsidP="009041BD">
      <w:pPr>
        <w:spacing w:line="223" w:lineRule="exact"/>
        <w:rPr>
          <w:rFonts w:ascii="Times New Roman" w:eastAsia="Times New Roman" w:hAnsi="Times New Roman"/>
        </w:rPr>
      </w:pPr>
    </w:p>
    <w:p w:rsidR="009041BD" w:rsidRDefault="009041BD" w:rsidP="009041BD">
      <w:pPr>
        <w:spacing w:line="359" w:lineRule="auto"/>
        <w:ind w:right="780"/>
        <w:rPr>
          <w:rFonts w:ascii="Verdana" w:eastAsia="Verdana" w:hAnsi="Verdana"/>
          <w:color w:val="333333"/>
          <w:sz w:val="22"/>
        </w:rPr>
      </w:pPr>
      <w:r>
        <w:rPr>
          <w:rFonts w:ascii="Verdana" w:eastAsia="Verdana" w:hAnsi="Verdana"/>
          <w:color w:val="333333"/>
          <w:sz w:val="22"/>
        </w:rPr>
        <w:t>After calculating your room or premises, and exit capacity as detailed in steps 1 and 2, take the lowest occupancy figure form these calculations as your maximum occupancy capacity figure. Then review the results from your fire exit travel distances (in step 3). If the travel distances are over the suggested travel, distances as in table 2 (page 10), you may need to provide additional fire precaution measures and you may need to reduce your maximum occupancy figure.</w:t>
      </w:r>
    </w:p>
    <w:p w:rsidR="009041BD" w:rsidRDefault="009041BD" w:rsidP="009041BD">
      <w:pPr>
        <w:spacing w:line="274" w:lineRule="exact"/>
        <w:rPr>
          <w:rFonts w:ascii="Times New Roman" w:eastAsia="Times New Roman" w:hAnsi="Times New Roman"/>
        </w:rPr>
      </w:pPr>
    </w:p>
    <w:p w:rsidR="009041BD" w:rsidRDefault="009041BD" w:rsidP="009041BD">
      <w:pPr>
        <w:spacing w:line="357" w:lineRule="auto"/>
        <w:ind w:right="1140"/>
        <w:rPr>
          <w:rFonts w:ascii="Verdana" w:eastAsia="Verdana" w:hAnsi="Verdana"/>
          <w:color w:val="333333"/>
          <w:sz w:val="22"/>
        </w:rPr>
      </w:pPr>
      <w:r>
        <w:rPr>
          <w:rFonts w:ascii="Verdana" w:eastAsia="Verdana" w:hAnsi="Verdana"/>
          <w:color w:val="333333"/>
          <w:sz w:val="22"/>
        </w:rPr>
        <w:t xml:space="preserve">Further details about the measures you can take to reduce the risk when travel the distances are is in excess of the norm </w:t>
      </w:r>
      <w:proofErr w:type="gramStart"/>
      <w:r>
        <w:rPr>
          <w:rFonts w:ascii="Verdana" w:eastAsia="Verdana" w:hAnsi="Verdana"/>
          <w:color w:val="333333"/>
          <w:sz w:val="22"/>
        </w:rPr>
        <w:t>can be found</w:t>
      </w:r>
      <w:proofErr w:type="gramEnd"/>
      <w:r>
        <w:rPr>
          <w:rFonts w:ascii="Verdana" w:eastAsia="Verdana" w:hAnsi="Verdana"/>
          <w:color w:val="333333"/>
          <w:sz w:val="22"/>
        </w:rPr>
        <w:t xml:space="preserve"> on page 11 of this booklet.</w:t>
      </w:r>
    </w:p>
    <w:p w:rsidR="009041BD" w:rsidRDefault="009041BD" w:rsidP="009041BD">
      <w:pPr>
        <w:spacing w:line="274" w:lineRule="exact"/>
        <w:rPr>
          <w:rFonts w:ascii="Times New Roman" w:eastAsia="Times New Roman" w:hAnsi="Times New Roman"/>
        </w:rPr>
      </w:pPr>
    </w:p>
    <w:p w:rsidR="009041BD" w:rsidRDefault="009041BD" w:rsidP="009041BD">
      <w:pPr>
        <w:spacing w:line="358" w:lineRule="auto"/>
        <w:ind w:right="820"/>
        <w:rPr>
          <w:rFonts w:ascii="Verdana" w:eastAsia="Verdana" w:hAnsi="Verdana"/>
          <w:color w:val="333333"/>
          <w:sz w:val="22"/>
        </w:rPr>
      </w:pPr>
      <w:r>
        <w:rPr>
          <w:rFonts w:ascii="Verdana" w:eastAsia="Verdana" w:hAnsi="Verdana"/>
          <w:color w:val="333333"/>
          <w:sz w:val="22"/>
        </w:rPr>
        <w:t>You will also need to consider the outcomes and significant findings from your fire risk assessment when considering the maximum occupancy capacity.</w:t>
      </w:r>
    </w:p>
    <w:p w:rsidR="009041BD" w:rsidRDefault="009041BD" w:rsidP="009041BD">
      <w:pPr>
        <w:spacing w:line="200" w:lineRule="exact"/>
        <w:rPr>
          <w:rFonts w:ascii="Times New Roman" w:eastAsia="Times New Roman" w:hAnsi="Times New Roman"/>
        </w:rPr>
      </w:pPr>
    </w:p>
    <w:p w:rsidR="009041BD" w:rsidRDefault="009041BD" w:rsidP="009041BD">
      <w:pPr>
        <w:spacing w:line="203" w:lineRule="exact"/>
        <w:rPr>
          <w:rFonts w:ascii="Times New Roman" w:eastAsia="Times New Roman" w:hAnsi="Times New Roman"/>
        </w:rPr>
      </w:pPr>
    </w:p>
    <w:p w:rsidR="009041BD" w:rsidRDefault="009041BD" w:rsidP="009041BD">
      <w:pPr>
        <w:spacing w:line="0" w:lineRule="atLeast"/>
        <w:rPr>
          <w:rFonts w:ascii="Verdana" w:eastAsia="Verdana" w:hAnsi="Verdana"/>
          <w:color w:val="333333"/>
          <w:sz w:val="22"/>
        </w:rPr>
      </w:pPr>
      <w:r>
        <w:rPr>
          <w:rFonts w:ascii="Verdana" w:eastAsia="Verdana" w:hAnsi="Verdana"/>
          <w:color w:val="333333"/>
          <w:sz w:val="22"/>
        </w:rPr>
        <w:t>For more details on completing a fire risk assessment:</w:t>
      </w:r>
    </w:p>
    <w:p w:rsidR="009041BD" w:rsidRDefault="009041BD" w:rsidP="009041BD">
      <w:pPr>
        <w:spacing w:line="133" w:lineRule="exact"/>
        <w:rPr>
          <w:rFonts w:ascii="Times New Roman" w:eastAsia="Times New Roman" w:hAnsi="Times New Roman"/>
        </w:rPr>
      </w:pPr>
    </w:p>
    <w:p w:rsidR="009041BD" w:rsidRPr="00CB117B" w:rsidRDefault="009041BD" w:rsidP="009041BD">
      <w:pPr>
        <w:spacing w:line="0" w:lineRule="atLeast"/>
        <w:rPr>
          <w:rFonts w:ascii="Verdana" w:eastAsia="Verdana" w:hAnsi="Verdana"/>
          <w:b/>
          <w:color w:val="FCB316"/>
          <w:sz w:val="22"/>
          <w:u w:val="single"/>
        </w:rPr>
      </w:pPr>
      <w:r w:rsidRPr="00CB117B">
        <w:rPr>
          <w:rFonts w:ascii="Verdana" w:eastAsia="Verdana" w:hAnsi="Verdana"/>
          <w:b/>
          <w:color w:val="333333"/>
          <w:sz w:val="22"/>
        </w:rPr>
        <w:t>Web: https://www.cheshirefire.gov.uk/business-safety/your-responsibilities/fire-risk-assessment</w:t>
      </w:r>
    </w:p>
    <w:p w:rsidR="009041BD" w:rsidRDefault="009041BD" w:rsidP="009041BD">
      <w:pPr>
        <w:spacing w:line="200" w:lineRule="exact"/>
        <w:rPr>
          <w:rFonts w:ascii="Times New Roman" w:eastAsia="Times New Roman" w:hAnsi="Times New Roman"/>
        </w:rPr>
      </w:pPr>
    </w:p>
    <w:p w:rsidR="009041BD" w:rsidRDefault="009041BD" w:rsidP="009041BD">
      <w:pPr>
        <w:spacing w:line="204" w:lineRule="exact"/>
        <w:rPr>
          <w:rFonts w:ascii="Times New Roman" w:eastAsia="Times New Roman" w:hAnsi="Times New Roman"/>
        </w:rPr>
      </w:pPr>
    </w:p>
    <w:p w:rsidR="009041BD" w:rsidRDefault="009041BD" w:rsidP="009041BD">
      <w:pPr>
        <w:spacing w:line="358" w:lineRule="auto"/>
        <w:ind w:right="1940"/>
        <w:rPr>
          <w:rFonts w:ascii="Verdana" w:eastAsia="Verdana" w:hAnsi="Verdana"/>
          <w:color w:val="333333"/>
          <w:sz w:val="22"/>
        </w:rPr>
      </w:pPr>
      <w:r>
        <w:rPr>
          <w:rFonts w:ascii="Verdana" w:eastAsia="Verdana" w:hAnsi="Verdana"/>
          <w:color w:val="333333"/>
          <w:sz w:val="22"/>
        </w:rPr>
        <w:t>For more detailed information, you can also refer to the HM Government risk assessment guides found at:</w:t>
      </w:r>
    </w:p>
    <w:p w:rsidR="009041BD" w:rsidRDefault="009041BD" w:rsidP="009041BD">
      <w:pPr>
        <w:spacing w:line="2" w:lineRule="exact"/>
        <w:rPr>
          <w:rFonts w:ascii="Times New Roman" w:eastAsia="Times New Roman" w:hAnsi="Times New Roman"/>
        </w:rPr>
      </w:pPr>
    </w:p>
    <w:p w:rsidR="009041BD" w:rsidRDefault="009041BD" w:rsidP="009041BD">
      <w:pPr>
        <w:spacing w:line="0" w:lineRule="atLeast"/>
        <w:rPr>
          <w:rFonts w:ascii="Verdana" w:eastAsia="Verdana" w:hAnsi="Verdana"/>
          <w:b/>
          <w:color w:val="FCB316"/>
          <w:sz w:val="22"/>
          <w:u w:val="single"/>
        </w:rPr>
      </w:pPr>
      <w:r>
        <w:rPr>
          <w:rFonts w:ascii="Verdana" w:eastAsia="Verdana" w:hAnsi="Verdana"/>
          <w:b/>
          <w:color w:val="333333"/>
          <w:sz w:val="22"/>
        </w:rPr>
        <w:t xml:space="preserve">Web: </w:t>
      </w:r>
      <w:r w:rsidRPr="00CB117B">
        <w:rPr>
          <w:rFonts w:ascii="Verdana" w:eastAsia="Verdana" w:hAnsi="Verdana"/>
          <w:b/>
          <w:color w:val="333333"/>
          <w:sz w:val="22"/>
        </w:rPr>
        <w:t>https://www.cheshirefire.gov.uk/business-safety/free-templates-and-tools</w:t>
      </w:r>
    </w:p>
    <w:p w:rsidR="009041BD" w:rsidRDefault="009041BD" w:rsidP="009041BD">
      <w:pPr>
        <w:spacing w:line="200" w:lineRule="exact"/>
        <w:rPr>
          <w:rFonts w:ascii="Times New Roman" w:eastAsia="Times New Roman" w:hAnsi="Times New Roman"/>
        </w:rPr>
      </w:pPr>
    </w:p>
    <w:p w:rsidR="009041BD" w:rsidRDefault="009041BD" w:rsidP="009041BD">
      <w:pPr>
        <w:spacing w:line="204" w:lineRule="exact"/>
        <w:rPr>
          <w:rFonts w:ascii="Times New Roman" w:eastAsia="Times New Roman" w:hAnsi="Times New Roman"/>
        </w:rPr>
      </w:pPr>
    </w:p>
    <w:p w:rsidR="009041BD" w:rsidRDefault="009041BD" w:rsidP="009041BD">
      <w:pPr>
        <w:spacing w:line="359" w:lineRule="auto"/>
        <w:ind w:right="760"/>
        <w:rPr>
          <w:rFonts w:ascii="Verdana" w:eastAsia="Verdana" w:hAnsi="Verdana"/>
          <w:color w:val="333333"/>
          <w:sz w:val="22"/>
        </w:rPr>
      </w:pPr>
      <w:r>
        <w:rPr>
          <w:rFonts w:ascii="Verdana" w:eastAsia="Verdana" w:hAnsi="Verdana"/>
          <w:b/>
          <w:color w:val="333333"/>
          <w:sz w:val="22"/>
        </w:rPr>
        <w:t xml:space="preserve">Please note: </w:t>
      </w:r>
      <w:r>
        <w:rPr>
          <w:rFonts w:ascii="Verdana" w:eastAsia="Verdana" w:hAnsi="Verdana"/>
          <w:color w:val="333333"/>
          <w:sz w:val="22"/>
        </w:rPr>
        <w:t>This booklet is not a full and extensive method of calculating the</w:t>
      </w:r>
      <w:r>
        <w:rPr>
          <w:rFonts w:ascii="Verdana" w:eastAsia="Verdana" w:hAnsi="Verdana"/>
          <w:b/>
          <w:color w:val="333333"/>
          <w:sz w:val="22"/>
        </w:rPr>
        <w:t xml:space="preserve"> </w:t>
      </w:r>
      <w:r>
        <w:rPr>
          <w:rFonts w:ascii="Verdana" w:eastAsia="Verdana" w:hAnsi="Verdana"/>
          <w:color w:val="333333"/>
          <w:sz w:val="22"/>
        </w:rPr>
        <w:t>maximum occupancy capacity of a premises, and is only a basic guide. Any figure you may arrive at may be reduced by Cheshire Fire and Rescue Service due to the unique circumstances of your premises.</w:t>
      </w:r>
    </w:p>
    <w:p w:rsidR="009041BD" w:rsidRDefault="009041BD" w:rsidP="009041BD">
      <w:pPr>
        <w:spacing w:line="271" w:lineRule="exact"/>
        <w:rPr>
          <w:rFonts w:ascii="Times New Roman" w:eastAsia="Times New Roman" w:hAnsi="Times New Roman"/>
        </w:rPr>
      </w:pPr>
    </w:p>
    <w:p w:rsidR="009041BD" w:rsidRDefault="009041BD" w:rsidP="009041BD">
      <w:pPr>
        <w:spacing w:line="359" w:lineRule="auto"/>
        <w:ind w:right="940"/>
        <w:rPr>
          <w:rFonts w:ascii="Times New Roman" w:eastAsia="Times New Roman" w:hAnsi="Times New Roman"/>
        </w:rPr>
      </w:pPr>
      <w:r>
        <w:rPr>
          <w:rFonts w:ascii="Verdana" w:eastAsia="Verdana" w:hAnsi="Verdana"/>
          <w:color w:val="333333"/>
          <w:sz w:val="22"/>
        </w:rPr>
        <w:t>The use of this guide will not prejudice any enforcement action that may be taken by Cheshire Fire and Rescue Service as a result of any fire safety deficiencies found during an audit, and does not automatically demonstrate compliance with the law.</w:t>
      </w: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332" w:lineRule="exact"/>
        <w:rPr>
          <w:rFonts w:ascii="Times New Roman" w:eastAsia="Times New Roman" w:hAnsi="Times New Roman"/>
        </w:rPr>
      </w:pPr>
    </w:p>
    <w:p w:rsidR="009041BD" w:rsidRDefault="009041BD" w:rsidP="009041BD">
      <w:pPr>
        <w:spacing w:line="0" w:lineRule="atLeast"/>
        <w:jc w:val="right"/>
        <w:rPr>
          <w:rFonts w:ascii="Verdana" w:eastAsia="Verdana" w:hAnsi="Verdana"/>
          <w:b/>
          <w:sz w:val="22"/>
        </w:rPr>
        <w:sectPr w:rsidR="009041BD">
          <w:headerReference w:type="default" r:id="rId21"/>
          <w:pgSz w:w="11900" w:h="16838"/>
          <w:pgMar w:top="1440" w:right="386" w:bottom="0" w:left="1140" w:header="0" w:footer="0" w:gutter="0"/>
          <w:cols w:space="0" w:equalWidth="0">
            <w:col w:w="10380"/>
          </w:cols>
          <w:docGrid w:linePitch="360"/>
        </w:sectPr>
      </w:pPr>
      <w:r>
        <w:rPr>
          <w:rFonts w:ascii="Verdana" w:eastAsia="Verdana" w:hAnsi="Verdana"/>
          <w:b/>
          <w:sz w:val="22"/>
        </w:rPr>
        <w:t>Page 12</w:t>
      </w:r>
    </w:p>
    <w:p w:rsidR="009041BD" w:rsidRDefault="009041BD" w:rsidP="009041BD">
      <w:pPr>
        <w:spacing w:line="20" w:lineRule="exact"/>
        <w:rPr>
          <w:rFonts w:ascii="Times New Roman" w:eastAsia="Times New Roman" w:hAnsi="Times New Roman"/>
        </w:rPr>
        <w:sectPr w:rsidR="009041BD">
          <w:type w:val="continuous"/>
          <w:pgSz w:w="11900" w:h="16838"/>
          <w:pgMar w:top="1440" w:right="386" w:bottom="0" w:left="1140" w:header="0" w:footer="0" w:gutter="0"/>
          <w:cols w:space="0" w:equalWidth="0">
            <w:col w:w="10380"/>
          </w:cols>
          <w:docGrid w:linePitch="360"/>
        </w:sectPr>
      </w:pPr>
      <w:bookmarkStart w:id="12" w:name="page14"/>
      <w:bookmarkEnd w:id="12"/>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00" w:lineRule="exact"/>
        <w:rPr>
          <w:rFonts w:ascii="Times New Roman" w:eastAsia="Times New Roman" w:hAnsi="Times New Roman"/>
        </w:rPr>
      </w:pPr>
    </w:p>
    <w:p w:rsidR="009041BD" w:rsidRDefault="009041BD" w:rsidP="009041BD">
      <w:pPr>
        <w:spacing w:line="210" w:lineRule="exact"/>
        <w:rPr>
          <w:rFonts w:ascii="Times New Roman" w:eastAsia="Times New Roman" w:hAnsi="Times New Roman"/>
        </w:rPr>
      </w:pPr>
    </w:p>
    <w:p w:rsidR="004C203F" w:rsidRDefault="004C203F">
      <w:bookmarkStart w:id="13" w:name="_GoBack"/>
      <w:bookmarkEnd w:id="13"/>
    </w:p>
    <w:sectPr w:rsidR="004C203F">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3CD" w:rsidRDefault="009113CD">
      <w:r>
        <w:separator/>
      </w:r>
    </w:p>
  </w:endnote>
  <w:endnote w:type="continuationSeparator" w:id="0">
    <w:p w:rsidR="009113CD" w:rsidRDefault="0091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3CD" w:rsidRDefault="009113CD">
      <w:r>
        <w:separator/>
      </w:r>
    </w:p>
  </w:footnote>
  <w:footnote w:type="continuationSeparator" w:id="0">
    <w:p w:rsidR="009113CD" w:rsidRDefault="0091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17B" w:rsidRDefault="00027E56">
    <w:pPr>
      <w:pStyle w:val="Header"/>
    </w:pPr>
    <w:r>
      <w:rPr>
        <w:noProof/>
      </w:rPr>
      <w:drawing>
        <wp:anchor distT="0" distB="0" distL="114300" distR="114300" simplePos="0" relativeHeight="251701248" behindDoc="1" locked="0" layoutInCell="1" allowOverlap="1">
          <wp:simplePos x="0" y="0"/>
          <wp:positionH relativeFrom="column">
            <wp:posOffset>4546600</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59264" behindDoc="0" locked="0" layoutInCell="1" allowOverlap="1">
              <wp:simplePos x="0" y="0"/>
              <wp:positionH relativeFrom="page">
                <wp:posOffset>-95693</wp:posOffset>
              </wp:positionH>
              <wp:positionV relativeFrom="page">
                <wp:posOffset>106415</wp:posOffset>
              </wp:positionV>
              <wp:extent cx="1700530" cy="1024255"/>
              <wp:effectExtent l="0" t="7620" r="444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3" name="Group 159"/>
                      <wpg:cNvGrpSpPr>
                        <a:grpSpLocks/>
                      </wpg:cNvGrpSpPr>
                      <wpg:grpSpPr bwMode="auto">
                        <a:xfrm>
                          <a:off x="0" y="0"/>
                          <a:ext cx="1700784" cy="1024128"/>
                          <a:chOff x="0" y="0"/>
                          <a:chExt cx="1700784" cy="1024128"/>
                        </a:xfrm>
                      </wpg:grpSpPr>
                      <wps:wsp>
                        <wps:cNvPr id="4"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7"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117B" w:rsidRPr="00CB117B" w:rsidRDefault="009041BD">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7.55pt;margin-top:8.4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"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" filled="f" stroked="f" strokeweight=".5pt">
                <v:textbox inset=",7.2pt,,7.2pt">
                  <w:txbxContent>
                    <w:p w:rsidR="00CB117B" w:rsidRPr="00CB117B" w:rsidRDefault="009041BD">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w:t>
                      </w:r>
                      <w:r w:rsidRPr="00CB117B">
                        <w:rPr>
                          <w:noProof/>
                          <w:color w:val="FFFFFF"/>
                          <w:sz w:val="24"/>
                          <w:szCs w:val="24"/>
                        </w:rPr>
                        <w:fldChar w:fldCharType="end"/>
                      </w:r>
                    </w:p>
                  </w:txbxContent>
                </v:textbox>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10464" behindDoc="1" locked="0" layoutInCell="1" allowOverlap="1">
          <wp:simplePos x="0" y="0"/>
          <wp:positionH relativeFrom="column">
            <wp:posOffset>3918585</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10" name="Picture 1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89984" behindDoc="0" locked="0" layoutInCell="1" allowOverlap="1" wp14:anchorId="378A41D1" wp14:editId="4E0BC505">
              <wp:simplePos x="0" y="0"/>
              <wp:positionH relativeFrom="page">
                <wp:posOffset>-95693</wp:posOffset>
              </wp:positionH>
              <wp:positionV relativeFrom="page">
                <wp:posOffset>106415</wp:posOffset>
              </wp:positionV>
              <wp:extent cx="1700530" cy="1024255"/>
              <wp:effectExtent l="0" t="7620" r="4445" b="635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76" name="Group 159"/>
                      <wpg:cNvGrpSpPr>
                        <a:grpSpLocks/>
                      </wpg:cNvGrpSpPr>
                      <wpg:grpSpPr bwMode="auto">
                        <a:xfrm>
                          <a:off x="0" y="0"/>
                          <a:ext cx="1700784" cy="1024128"/>
                          <a:chOff x="0" y="0"/>
                          <a:chExt cx="1700784" cy="1024128"/>
                        </a:xfrm>
                      </wpg:grpSpPr>
                      <wps:wsp>
                        <wps:cNvPr id="77"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8"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79"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80"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10</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8A41D1" id="Group 75" o:spid="_x0000_s1080" style="position:absolute;margin-left:-7.55pt;margin-top:8.4pt;width:133.9pt;height:80.65pt;z-index:25168998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">
              <v:group id="Group 159" o:spid="_x0000_s108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160" o:spid="_x0000_s108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" stroked="f" strokeweight="1pt">
                  <v:fill opacity="0"/>
                </v:rect>
                <v:shape id="Rectangle 1" o:spid="_x0000_s1083"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" path="m,l1462822,,910372,376306,,1014481,,xe" fillcolor="#5b9bd5" stroked="f" strokeweight="1pt">
                  <v:stroke joinstyle="miter"/>
                  <v:path arrowok="t" o:connecttype="custom" o:connectlocs="0,0;1463258,0;910644,376680;0,1015487;0,0" o:connectangles="0,0,0,0,0"/>
                </v:shape>
                <v:rect id="Rectangle 162" o:spid="_x0000_s108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85"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10</w:t>
                      </w:r>
                      <w:r w:rsidRPr="00CB117B">
                        <w:rPr>
                          <w:noProof/>
                          <w:color w:val="FFFFFF"/>
                          <w:sz w:val="24"/>
                          <w:szCs w:val="24"/>
                        </w:rPr>
                        <w:fldChar w:fldCharType="end"/>
                      </w:r>
                    </w:p>
                  </w:txbxContent>
                </v:textbox>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11488" behindDoc="1" locked="0" layoutInCell="1" allowOverlap="1">
          <wp:simplePos x="0" y="0"/>
          <wp:positionH relativeFrom="column">
            <wp:posOffset>3990975</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11" name="Picture 1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93056" behindDoc="0" locked="0" layoutInCell="1" allowOverlap="1" wp14:anchorId="00CC5B55" wp14:editId="3AD885CD">
              <wp:simplePos x="0" y="0"/>
              <wp:positionH relativeFrom="page">
                <wp:posOffset>-95693</wp:posOffset>
              </wp:positionH>
              <wp:positionV relativeFrom="page">
                <wp:posOffset>106415</wp:posOffset>
              </wp:positionV>
              <wp:extent cx="1700530" cy="1024255"/>
              <wp:effectExtent l="0" t="7620" r="4445" b="63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83" name="Group 159"/>
                      <wpg:cNvGrpSpPr>
                        <a:grpSpLocks/>
                      </wpg:cNvGrpSpPr>
                      <wpg:grpSpPr bwMode="auto">
                        <a:xfrm>
                          <a:off x="0" y="0"/>
                          <a:ext cx="1700784" cy="1024128"/>
                          <a:chOff x="0" y="0"/>
                          <a:chExt cx="1700784" cy="1024128"/>
                        </a:xfrm>
                      </wpg:grpSpPr>
                      <wps:wsp>
                        <wps:cNvPr id="84"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5"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86"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87"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11</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CC5B55" id="Group 82" o:spid="_x0000_s1086" style="position:absolute;margin-left:-7.55pt;margin-top:8.4pt;width:133.9pt;height:80.65pt;z-index:25169305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">
              <v:group id="Group 159" o:spid="_x0000_s108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60" o:spid="_x0000_s108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" stroked="f" strokeweight="1pt">
                  <v:fill opacity="0"/>
                </v:rect>
                <v:shape id="Rectangle 1" o:spid="_x0000_s108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9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9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11</w:t>
                      </w:r>
                      <w:r w:rsidRPr="00CB117B">
                        <w:rPr>
                          <w:noProof/>
                          <w:color w:val="FFFFFF"/>
                          <w:sz w:val="24"/>
                          <w:szCs w:val="24"/>
                        </w:rPr>
                        <w:fldChar w:fldCharType="end"/>
                      </w:r>
                    </w:p>
                  </w:txbxContent>
                </v:textbox>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12512" behindDoc="1" locked="0" layoutInCell="1" allowOverlap="1">
          <wp:simplePos x="0" y="0"/>
          <wp:positionH relativeFrom="column">
            <wp:posOffset>3914775</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12" name="Picture 1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96128" behindDoc="0" locked="0" layoutInCell="1" allowOverlap="1" wp14:anchorId="166E9CBA" wp14:editId="2C7F4F4F">
              <wp:simplePos x="0" y="0"/>
              <wp:positionH relativeFrom="page">
                <wp:posOffset>-95693</wp:posOffset>
              </wp:positionH>
              <wp:positionV relativeFrom="page">
                <wp:posOffset>106415</wp:posOffset>
              </wp:positionV>
              <wp:extent cx="1700530" cy="1024255"/>
              <wp:effectExtent l="0" t="762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90" name="Group 159"/>
                      <wpg:cNvGrpSpPr>
                        <a:grpSpLocks/>
                      </wpg:cNvGrpSpPr>
                      <wpg:grpSpPr bwMode="auto">
                        <a:xfrm>
                          <a:off x="0" y="0"/>
                          <a:ext cx="1700784" cy="1024128"/>
                          <a:chOff x="0" y="0"/>
                          <a:chExt cx="1700784" cy="1024128"/>
                        </a:xfrm>
                      </wpg:grpSpPr>
                      <wps:wsp>
                        <wps:cNvPr id="91"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92"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3"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94"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12</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6E9CBA" id="Group 89" o:spid="_x0000_s1092" style="position:absolute;margin-left:-7.55pt;margin-top:8.4pt;width:133.9pt;height:80.65pt;z-index:25169612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">
              <v:group id="Group 159" o:spid="_x0000_s109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160" o:spid="_x0000_s109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" stroked="f" strokeweight="1pt">
                  <v:fill opacity="0"/>
                </v:rect>
                <v:shape id="Rectangle 1" o:spid="_x0000_s109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9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9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12</w:t>
                      </w:r>
                      <w:r w:rsidRPr="00CB117B">
                        <w:rPr>
                          <w:noProof/>
                          <w:color w:val="FFFFFF"/>
                          <w:sz w:val="24"/>
                          <w:szCs w:val="24"/>
                        </w:rPr>
                        <w:fldChar w:fldCharType="end"/>
                      </w:r>
                    </w:p>
                  </w:txbxContent>
                </v:textbox>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13536" behindDoc="1" locked="0" layoutInCell="1" allowOverlap="1">
          <wp:simplePos x="0" y="0"/>
          <wp:positionH relativeFrom="column">
            <wp:posOffset>3914775</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13" name="Picture 1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99200" behindDoc="0" locked="0" layoutInCell="1" allowOverlap="1" wp14:anchorId="48B15BCC" wp14:editId="571B7CBF">
              <wp:simplePos x="0" y="0"/>
              <wp:positionH relativeFrom="page">
                <wp:posOffset>-95693</wp:posOffset>
              </wp:positionH>
              <wp:positionV relativeFrom="page">
                <wp:posOffset>106415</wp:posOffset>
              </wp:positionV>
              <wp:extent cx="1700530" cy="1024255"/>
              <wp:effectExtent l="0" t="7620" r="4445" b="635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97" name="Group 159"/>
                      <wpg:cNvGrpSpPr>
                        <a:grpSpLocks/>
                      </wpg:cNvGrpSpPr>
                      <wpg:grpSpPr bwMode="auto">
                        <a:xfrm>
                          <a:off x="0" y="0"/>
                          <a:ext cx="1700784" cy="1024128"/>
                          <a:chOff x="0" y="0"/>
                          <a:chExt cx="1700784" cy="1024128"/>
                        </a:xfrm>
                      </wpg:grpSpPr>
                      <wps:wsp>
                        <wps:cNvPr id="98"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99"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0"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01"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13</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B15BCC" id="Group 96" o:spid="_x0000_s1098" style="position:absolute;margin-left:-7.55pt;margin-top:8.4pt;width:133.9pt;height:80.65pt;z-index:25169920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">
              <v:group id="Group 159" o:spid="_x0000_s109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60" o:spid="_x0000_s110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" stroked="f" strokeweight="1pt">
                  <v:fill opacity="0"/>
                </v:rect>
                <v:shape id="Rectangle 1" o:spid="_x0000_s110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10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10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13</w:t>
                      </w:r>
                      <w:r w:rsidRPr="00CB117B">
                        <w:rPr>
                          <w:noProof/>
                          <w:color w:val="FFFFFF"/>
                          <w:sz w:val="24"/>
                          <w:szCs w:val="24"/>
                        </w:rPr>
                        <w:fldChar w:fldCharType="end"/>
                      </w:r>
                    </w:p>
                  </w:txbxContent>
                </v:textbox>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14560" behindDoc="1" locked="0" layoutInCell="1" allowOverlap="1">
          <wp:simplePos x="0" y="0"/>
          <wp:positionH relativeFrom="column">
            <wp:posOffset>3733800</wp:posOffset>
          </wp:positionH>
          <wp:positionV relativeFrom="paragraph">
            <wp:posOffset>-440055</wp:posOffset>
          </wp:positionV>
          <wp:extent cx="2905125" cy="987425"/>
          <wp:effectExtent l="0" t="0" r="9525" b="3175"/>
          <wp:wrapTight wrapText="bothSides">
            <wp:wrapPolygon edited="0">
              <wp:start x="0" y="0"/>
              <wp:lineTo x="0" y="21253"/>
              <wp:lineTo x="21529" y="21253"/>
              <wp:lineTo x="21529" y="0"/>
              <wp:lineTo x="0" y="0"/>
            </wp:wrapPolygon>
          </wp:wrapTight>
          <wp:docPr id="114" name="Picture 1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62336" behindDoc="0" locked="0" layoutInCell="1" allowOverlap="1" wp14:anchorId="210D6654" wp14:editId="1A1B63AF">
              <wp:simplePos x="0" y="0"/>
              <wp:positionH relativeFrom="page">
                <wp:posOffset>-95693</wp:posOffset>
              </wp:positionH>
              <wp:positionV relativeFrom="page">
                <wp:posOffset>106415</wp:posOffset>
              </wp:positionV>
              <wp:extent cx="1700530" cy="1024255"/>
              <wp:effectExtent l="0" t="7620" r="4445" b="63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12" name="Group 159"/>
                      <wpg:cNvGrpSpPr>
                        <a:grpSpLocks/>
                      </wpg:cNvGrpSpPr>
                      <wpg:grpSpPr bwMode="auto">
                        <a:xfrm>
                          <a:off x="0" y="0"/>
                          <a:ext cx="1700784" cy="1024128"/>
                          <a:chOff x="0" y="0"/>
                          <a:chExt cx="1700784" cy="1024128"/>
                        </a:xfrm>
                      </wpg:grpSpPr>
                      <wps:wsp>
                        <wps:cNvPr id="13"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6"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14</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0D6654" id="Group 11" o:spid="_x0000_s1104" style="position:absolute;margin-left:-7.55pt;margin-top:8.4pt;width:133.9pt;height:80.65pt;z-index:25166233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">
              <v:group id="Group 159" o:spid="_x0000_s110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60" o:spid="_x0000_s110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" stroked="f" strokeweight="1pt">
                  <v:fill opacity="0"/>
                </v:rect>
                <v:shape id="Rectangle 1" o:spid="_x0000_s110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" path="m,l1462822,,910372,376306,,1014481,,xe" fillcolor="#5b9bd5" stroked="f" strokeweight="1pt">
                  <v:stroke joinstyle="miter"/>
                  <v:path arrowok="t" o:connecttype="custom" o:connectlocs="0,0;1463258,0;910644,376680;0,1015487;0,0" o:connectangles="0,0,0,0,0"/>
                </v:shape>
                <v:rect id="Rectangle 162" o:spid="_x0000_s110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10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14</w:t>
                      </w:r>
                      <w:r w:rsidRPr="00CB117B">
                        <w:rPr>
                          <w:noProof/>
                          <w:color w:val="FFFFFF"/>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2272" behindDoc="1" locked="0" layoutInCell="1" allowOverlap="1">
          <wp:simplePos x="0" y="0"/>
          <wp:positionH relativeFrom="column">
            <wp:posOffset>3924300</wp:posOffset>
          </wp:positionH>
          <wp:positionV relativeFrom="paragraph">
            <wp:posOffset>7561</wp:posOffset>
          </wp:positionV>
          <wp:extent cx="2905125" cy="987425"/>
          <wp:effectExtent l="0" t="0" r="9525" b="3175"/>
          <wp:wrapTight wrapText="bothSides">
            <wp:wrapPolygon edited="0">
              <wp:start x="0" y="0"/>
              <wp:lineTo x="0" y="21253"/>
              <wp:lineTo x="21529" y="21253"/>
              <wp:lineTo x="21529"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65408" behindDoc="0" locked="0" layoutInCell="1" allowOverlap="1" wp14:anchorId="5B64AE57" wp14:editId="40812AAE">
              <wp:simplePos x="0" y="0"/>
              <wp:positionH relativeFrom="page">
                <wp:posOffset>-95693</wp:posOffset>
              </wp:positionH>
              <wp:positionV relativeFrom="page">
                <wp:posOffset>106415</wp:posOffset>
              </wp:positionV>
              <wp:extent cx="1700530" cy="1024255"/>
              <wp:effectExtent l="0" t="7620" r="4445"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20" name="Group 159"/>
                      <wpg:cNvGrpSpPr>
                        <a:grpSpLocks/>
                      </wpg:cNvGrpSpPr>
                      <wpg:grpSpPr bwMode="auto">
                        <a:xfrm>
                          <a:off x="0" y="0"/>
                          <a:ext cx="1700784" cy="1024128"/>
                          <a:chOff x="0" y="0"/>
                          <a:chExt cx="1700784" cy="1024128"/>
                        </a:xfrm>
                      </wpg:grpSpPr>
                      <wps:wsp>
                        <wps:cNvPr id="21"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2"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3"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4"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2</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64AE57" id="Group 19" o:spid="_x0000_s1032" style="position:absolute;margin-left:-7.55pt;margin-top:8.4pt;width:133.9pt;height:80.65pt;z-index:25166540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">
              <v:group id="Group 159"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6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"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" path="m,l1462822,,910372,376306,,1014481,,xe" fillcolor="#5b9bd5" stroked="f" strokeweight="1pt">
                  <v:stroke joinstyle="miter"/>
                  <v:path arrowok="t" o:connecttype="custom" o:connectlocs="0,0;1463258,0;910644,376680;0,1015487;0,0" o:connectangles="0,0,0,0,0"/>
                </v:shape>
                <v:rect id="Rectangle 16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2</w:t>
                      </w:r>
                      <w:r w:rsidRPr="00CB117B">
                        <w:rPr>
                          <w:noProof/>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3296" behindDoc="1" locked="0" layoutInCell="1" allowOverlap="1">
          <wp:simplePos x="0" y="0"/>
          <wp:positionH relativeFrom="column">
            <wp:posOffset>3924300</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03" name="Picture 1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68480" behindDoc="0" locked="0" layoutInCell="1" allowOverlap="1" wp14:anchorId="6676CE12" wp14:editId="76CC6A9F">
              <wp:simplePos x="0" y="0"/>
              <wp:positionH relativeFrom="page">
                <wp:posOffset>-95693</wp:posOffset>
              </wp:positionH>
              <wp:positionV relativeFrom="page">
                <wp:posOffset>106415</wp:posOffset>
              </wp:positionV>
              <wp:extent cx="1700530" cy="1024255"/>
              <wp:effectExtent l="0" t="7620" r="4445"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27" name="Group 159"/>
                      <wpg:cNvGrpSpPr>
                        <a:grpSpLocks/>
                      </wpg:cNvGrpSpPr>
                      <wpg:grpSpPr bwMode="auto">
                        <a:xfrm>
                          <a:off x="0" y="0"/>
                          <a:ext cx="1700784" cy="1024128"/>
                          <a:chOff x="0" y="0"/>
                          <a:chExt cx="1700784" cy="1024128"/>
                        </a:xfrm>
                      </wpg:grpSpPr>
                      <wps:wsp>
                        <wps:cNvPr id="28"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0"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1"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3</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76CE12" id="Group 26" o:spid="_x0000_s1038" style="position:absolute;margin-left:-7.55pt;margin-top:8.4pt;width:133.9pt;height:80.65pt;z-index:25166848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">
              <v:group id="Group 159"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6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" stroked="f" strokeweight="1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3</w:t>
                      </w:r>
                      <w:r w:rsidRPr="00CB117B">
                        <w:rPr>
                          <w:noProof/>
                          <w:color w:val="FFFFFF"/>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4320" behindDoc="1" locked="0" layoutInCell="1" allowOverlap="1">
          <wp:simplePos x="0" y="0"/>
          <wp:positionH relativeFrom="column">
            <wp:posOffset>3937635</wp:posOffset>
          </wp:positionH>
          <wp:positionV relativeFrom="paragraph">
            <wp:posOffset>3751</wp:posOffset>
          </wp:positionV>
          <wp:extent cx="2905125" cy="987425"/>
          <wp:effectExtent l="0" t="0" r="9525" b="3175"/>
          <wp:wrapTight wrapText="bothSides">
            <wp:wrapPolygon edited="0">
              <wp:start x="0" y="0"/>
              <wp:lineTo x="0" y="21253"/>
              <wp:lineTo x="21529" y="21253"/>
              <wp:lineTo x="21529" y="0"/>
              <wp:lineTo x="0" y="0"/>
            </wp:wrapPolygon>
          </wp:wrapTight>
          <wp:docPr id="104" name="Picture 10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71552" behindDoc="0" locked="0" layoutInCell="1" allowOverlap="1" wp14:anchorId="07952E3C" wp14:editId="011B6FD2">
              <wp:simplePos x="0" y="0"/>
              <wp:positionH relativeFrom="page">
                <wp:posOffset>-95693</wp:posOffset>
              </wp:positionH>
              <wp:positionV relativeFrom="page">
                <wp:posOffset>106415</wp:posOffset>
              </wp:positionV>
              <wp:extent cx="1700530" cy="1024255"/>
              <wp:effectExtent l="0" t="7620" r="4445"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34" name="Group 159"/>
                      <wpg:cNvGrpSpPr>
                        <a:grpSpLocks/>
                      </wpg:cNvGrpSpPr>
                      <wpg:grpSpPr bwMode="auto">
                        <a:xfrm>
                          <a:off x="0" y="0"/>
                          <a:ext cx="1700784" cy="1024128"/>
                          <a:chOff x="0" y="0"/>
                          <a:chExt cx="1700784" cy="1024128"/>
                        </a:xfrm>
                      </wpg:grpSpPr>
                      <wps:wsp>
                        <wps:cNvPr id="35"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6"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7"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38"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4</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952E3C" id="Group 33" o:spid="_x0000_s1044" style="position:absolute;margin-left:-7.55pt;margin-top:8.4pt;width:133.9pt;height:80.65pt;z-index:25167155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">
              <v:group id="Group 159" o:spid="_x0000_s104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60" o:spid="_x0000_s104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" stroked="f" strokeweight="1pt">
                  <v:fill opacity="0"/>
                </v:rect>
                <v:shape id="Rectangle 1" o:spid="_x0000_s104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4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4</w:t>
                      </w:r>
                      <w:r w:rsidRPr="00CB117B">
                        <w:rPr>
                          <w:noProof/>
                          <w:color w:val="FFFFFF"/>
                          <w:sz w:val="24"/>
                          <w:szCs w:val="24"/>
                        </w:rPr>
                        <w:fldChar w:fldCharType="end"/>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5344" behindDoc="1" locked="0" layoutInCell="1" allowOverlap="1">
          <wp:simplePos x="0" y="0"/>
          <wp:positionH relativeFrom="column">
            <wp:posOffset>3924300</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05" name="Picture 1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74624" behindDoc="0" locked="0" layoutInCell="1" allowOverlap="1" wp14:anchorId="67208C9F" wp14:editId="66BFA639">
              <wp:simplePos x="0" y="0"/>
              <wp:positionH relativeFrom="page">
                <wp:posOffset>-95693</wp:posOffset>
              </wp:positionH>
              <wp:positionV relativeFrom="page">
                <wp:posOffset>106415</wp:posOffset>
              </wp:positionV>
              <wp:extent cx="1700530" cy="1024255"/>
              <wp:effectExtent l="0" t="7620" r="4445" b="635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41" name="Group 159"/>
                      <wpg:cNvGrpSpPr>
                        <a:grpSpLocks/>
                      </wpg:cNvGrpSpPr>
                      <wpg:grpSpPr bwMode="auto">
                        <a:xfrm>
                          <a:off x="0" y="0"/>
                          <a:ext cx="1700784" cy="1024128"/>
                          <a:chOff x="0" y="0"/>
                          <a:chExt cx="1700784" cy="1024128"/>
                        </a:xfrm>
                      </wpg:grpSpPr>
                      <wps:wsp>
                        <wps:cNvPr id="42"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3"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4"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5"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5</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208C9F" id="Group 40" o:spid="_x0000_s1050" style="position:absolute;margin-left:-7.55pt;margin-top:8.4pt;width:133.9pt;height:80.65pt;z-index:25167462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">
              <v:group id="Group 159" o:spid="_x0000_s105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60" o:spid="_x0000_s105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" stroked="f" strokeweight="1pt">
                  <v:fill opacity="0"/>
                </v:rect>
                <v:shape id="Rectangle 1" o:spid="_x0000_s1053"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5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55"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5</w:t>
                      </w:r>
                      <w:r w:rsidRPr="00CB117B">
                        <w:rPr>
                          <w:noProof/>
                          <w:color w:val="FFFFFF"/>
                          <w:sz w:val="24"/>
                          <w:szCs w:val="24"/>
                        </w:rPr>
                        <w:fldChar w:fldCharType="end"/>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6368" behindDoc="1" locked="0" layoutInCell="1" allowOverlap="1">
          <wp:simplePos x="0" y="0"/>
          <wp:positionH relativeFrom="column">
            <wp:posOffset>4000500</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06" name="Picture 1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77696" behindDoc="0" locked="0" layoutInCell="1" allowOverlap="1" wp14:anchorId="5B8105AA" wp14:editId="7FC3250B">
              <wp:simplePos x="0" y="0"/>
              <wp:positionH relativeFrom="page">
                <wp:posOffset>-95693</wp:posOffset>
              </wp:positionH>
              <wp:positionV relativeFrom="page">
                <wp:posOffset>106415</wp:posOffset>
              </wp:positionV>
              <wp:extent cx="1700530" cy="1024255"/>
              <wp:effectExtent l="0" t="7620" r="4445" b="635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48" name="Group 159"/>
                      <wpg:cNvGrpSpPr>
                        <a:grpSpLocks/>
                      </wpg:cNvGrpSpPr>
                      <wpg:grpSpPr bwMode="auto">
                        <a:xfrm>
                          <a:off x="0" y="0"/>
                          <a:ext cx="1700784" cy="1024128"/>
                          <a:chOff x="0" y="0"/>
                          <a:chExt cx="1700784" cy="1024128"/>
                        </a:xfrm>
                      </wpg:grpSpPr>
                      <wps:wsp>
                        <wps:cNvPr id="49"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1"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52"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6</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8105AA" id="Group 47" o:spid="_x0000_s1056" style="position:absolute;margin-left:-7.55pt;margin-top:8.4pt;width:133.9pt;height:80.65pt;z-index:25167769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">
              <v:group id="Group 159" o:spid="_x0000_s105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60" o:spid="_x0000_s105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" stroked="f" strokeweight="1pt">
                  <v:fill opacity="0"/>
                </v:rect>
                <v:shape id="Rectangle 1" o:spid="_x0000_s105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" path="m,l1462822,,910372,376306,,1014481,,xe" fillcolor="#5b9bd5" stroked="f" strokeweight="1pt">
                  <v:stroke joinstyle="miter"/>
                  <v:path arrowok="t" o:connecttype="custom" o:connectlocs="0,0;1463258,0;910644,376680;0,1015487;0,0" o:connectangles="0,0,0,0,0"/>
                </v:shape>
                <v:rect id="Rectangle 162" o:spid="_x0000_s106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6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6</w:t>
                      </w:r>
                      <w:r w:rsidRPr="00CB117B">
                        <w:rPr>
                          <w:noProof/>
                          <w:color w:val="FFFFFF"/>
                          <w:sz w:val="24"/>
                          <w:szCs w:val="24"/>
                        </w:rPr>
                        <w:fldChar w:fldCharType="end"/>
                      </w:r>
                    </w:p>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7392" behindDoc="1" locked="0" layoutInCell="1" allowOverlap="1">
          <wp:simplePos x="0" y="0"/>
          <wp:positionH relativeFrom="column">
            <wp:posOffset>3924300</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07" name="Picture 10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80768" behindDoc="0" locked="0" layoutInCell="1" allowOverlap="1" wp14:anchorId="23BC49DE" wp14:editId="096A8658">
              <wp:simplePos x="0" y="0"/>
              <wp:positionH relativeFrom="page">
                <wp:posOffset>-95693</wp:posOffset>
              </wp:positionH>
              <wp:positionV relativeFrom="page">
                <wp:posOffset>106415</wp:posOffset>
              </wp:positionV>
              <wp:extent cx="1700530" cy="1024255"/>
              <wp:effectExtent l="0" t="7620" r="4445"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55" name="Group 159"/>
                      <wpg:cNvGrpSpPr>
                        <a:grpSpLocks/>
                      </wpg:cNvGrpSpPr>
                      <wpg:grpSpPr bwMode="auto">
                        <a:xfrm>
                          <a:off x="0" y="0"/>
                          <a:ext cx="1700784" cy="1024128"/>
                          <a:chOff x="0" y="0"/>
                          <a:chExt cx="1700784" cy="1024128"/>
                        </a:xfrm>
                      </wpg:grpSpPr>
                      <wps:wsp>
                        <wps:cNvPr id="56"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7"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8"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59"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7</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BC49DE" id="Group 54" o:spid="_x0000_s1062" style="position:absolute;margin-left:-7.55pt;margin-top:8.4pt;width:133.9pt;height:80.65pt;z-index:25168076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">
              <v:group id="Group 159" o:spid="_x0000_s106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60" o:spid="_x0000_s106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" stroked="f" strokeweight="1pt">
                  <v:fill opacity="0"/>
                </v:rect>
                <v:shape id="Rectangle 1" o:spid="_x0000_s106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" path="m,l1462822,,910372,376306,,1014481,,xe" fillcolor="#5b9bd5" stroked="f" strokeweight="1pt">
                  <v:stroke joinstyle="miter"/>
                  <v:path arrowok="t" o:connecttype="custom" o:connectlocs="0,0;1463258,0;910644,376680;0,1015487;0,0" o:connectangles="0,0,0,0,0"/>
                </v:shape>
                <v:rect id="Rectangle 162" o:spid="_x0000_s106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6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7</w:t>
                      </w:r>
                      <w:r w:rsidRPr="00CB117B">
                        <w:rPr>
                          <w:noProof/>
                          <w:color w:val="FFFFFF"/>
                          <w:sz w:val="24"/>
                          <w:szCs w:val="24"/>
                        </w:rPr>
                        <w:fldChar w:fldCharType="end"/>
                      </w:r>
                    </w:p>
                  </w:txbxContent>
                </v:textbox>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8416" behindDoc="1" locked="0" layoutInCell="1" allowOverlap="1">
          <wp:simplePos x="0" y="0"/>
          <wp:positionH relativeFrom="column">
            <wp:posOffset>3914775</wp:posOffset>
          </wp:positionH>
          <wp:positionV relativeFrom="paragraph">
            <wp:posOffset>13276</wp:posOffset>
          </wp:positionV>
          <wp:extent cx="2905125" cy="987425"/>
          <wp:effectExtent l="0" t="0" r="9525" b="3175"/>
          <wp:wrapTight wrapText="bothSides">
            <wp:wrapPolygon edited="0">
              <wp:start x="0" y="0"/>
              <wp:lineTo x="0" y="21253"/>
              <wp:lineTo x="21529" y="21253"/>
              <wp:lineTo x="21529" y="0"/>
              <wp:lineTo x="0" y="0"/>
            </wp:wrapPolygon>
          </wp:wrapTight>
          <wp:docPr id="108" name="Picture 10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83840" behindDoc="0" locked="0" layoutInCell="1" allowOverlap="1" wp14:anchorId="195E3A5B" wp14:editId="4EF17F16">
              <wp:simplePos x="0" y="0"/>
              <wp:positionH relativeFrom="page">
                <wp:posOffset>-95693</wp:posOffset>
              </wp:positionH>
              <wp:positionV relativeFrom="page">
                <wp:posOffset>106415</wp:posOffset>
              </wp:positionV>
              <wp:extent cx="1700530" cy="1024255"/>
              <wp:effectExtent l="0" t="7620" r="4445" b="635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62" name="Group 159"/>
                      <wpg:cNvGrpSpPr>
                        <a:grpSpLocks/>
                      </wpg:cNvGrpSpPr>
                      <wpg:grpSpPr bwMode="auto">
                        <a:xfrm>
                          <a:off x="0" y="0"/>
                          <a:ext cx="1700784" cy="1024128"/>
                          <a:chOff x="0" y="0"/>
                          <a:chExt cx="1700784" cy="1024128"/>
                        </a:xfrm>
                      </wpg:grpSpPr>
                      <wps:wsp>
                        <wps:cNvPr id="63"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5"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66"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8</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5E3A5B" id="Group 61" o:spid="_x0000_s1068" style="position:absolute;margin-left:-7.55pt;margin-top:8.4pt;width:133.9pt;height:80.65pt;z-index:25168384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">
              <v:group id="Group 159" o:spid="_x0000_s106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60" o:spid="_x0000_s107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" stroked="f" strokeweight="1pt">
                  <v:fill opacity="0"/>
                </v:rect>
                <v:shape id="Rectangle 1" o:spid="_x0000_s107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" path="m,l1462822,,910372,376306,,1014481,,xe" fillcolor="#5b9bd5" stroked="f" strokeweight="1pt">
                  <v:stroke joinstyle="miter"/>
                  <v:path arrowok="t" o:connecttype="custom" o:connectlocs="0,0;1463258,0;910644,376680;0,1015487;0,0" o:connectangles="0,0,0,0,0"/>
                </v:shape>
                <v:rect id="Rectangle 162" o:spid="_x0000_s107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7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8</w:t>
                      </w:r>
                      <w:r w:rsidRPr="00CB117B">
                        <w:rPr>
                          <w:noProof/>
                          <w:color w:val="FFFFFF"/>
                          <w:sz w:val="24"/>
                          <w:szCs w:val="24"/>
                        </w:rPr>
                        <w:fldChar w:fldCharType="end"/>
                      </w:r>
                    </w:p>
                  </w:txbxContent>
                </v:textbox>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91" w:rsidRDefault="00027E56">
    <w:pPr>
      <w:pStyle w:val="Header"/>
    </w:pPr>
    <w:r>
      <w:rPr>
        <w:noProof/>
      </w:rPr>
      <w:drawing>
        <wp:anchor distT="0" distB="0" distL="114300" distR="114300" simplePos="0" relativeHeight="251709440" behindDoc="1" locked="0" layoutInCell="1" allowOverlap="1">
          <wp:simplePos x="0" y="0"/>
          <wp:positionH relativeFrom="column">
            <wp:posOffset>3927475</wp:posOffset>
          </wp:positionH>
          <wp:positionV relativeFrom="paragraph">
            <wp:posOffset>0</wp:posOffset>
          </wp:positionV>
          <wp:extent cx="2905125" cy="987425"/>
          <wp:effectExtent l="0" t="0" r="9525" b="3175"/>
          <wp:wrapTight wrapText="bothSides">
            <wp:wrapPolygon edited="0">
              <wp:start x="0" y="0"/>
              <wp:lineTo x="0" y="21253"/>
              <wp:lineTo x="21529" y="21253"/>
              <wp:lineTo x="21529" y="0"/>
              <wp:lineTo x="0" y="0"/>
            </wp:wrapPolygon>
          </wp:wrapTight>
          <wp:docPr id="109" name="Picture 10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125" cy="987425"/>
                  </a:xfrm>
                  <a:prstGeom prst="rect">
                    <a:avLst/>
                  </a:prstGeom>
                </pic:spPr>
              </pic:pic>
            </a:graphicData>
          </a:graphic>
          <wp14:sizeRelH relativeFrom="page">
            <wp14:pctWidth>0</wp14:pctWidth>
          </wp14:sizeRelH>
          <wp14:sizeRelV relativeFrom="page">
            <wp14:pctHeight>0</wp14:pctHeight>
          </wp14:sizeRelV>
        </wp:anchor>
      </w:drawing>
    </w:r>
    <w:r w:rsidR="00696391">
      <w:rPr>
        <w:noProof/>
      </w:rPr>
      <mc:AlternateContent>
        <mc:Choice Requires="wpg">
          <w:drawing>
            <wp:anchor distT="0" distB="0" distL="114300" distR="114300" simplePos="0" relativeHeight="251686912" behindDoc="0" locked="0" layoutInCell="1" allowOverlap="1" wp14:anchorId="49EE597F" wp14:editId="57EC4BBB">
              <wp:simplePos x="0" y="0"/>
              <wp:positionH relativeFrom="page">
                <wp:posOffset>-95693</wp:posOffset>
              </wp:positionH>
              <wp:positionV relativeFrom="page">
                <wp:posOffset>106415</wp:posOffset>
              </wp:positionV>
              <wp:extent cx="1700530" cy="1024255"/>
              <wp:effectExtent l="0" t="7620" r="4445" b="635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69" name="Group 159"/>
                      <wpg:cNvGrpSpPr>
                        <a:grpSpLocks/>
                      </wpg:cNvGrpSpPr>
                      <wpg:grpSpPr bwMode="auto">
                        <a:xfrm>
                          <a:off x="0" y="0"/>
                          <a:ext cx="1700784" cy="1024128"/>
                          <a:chOff x="0" y="0"/>
                          <a:chExt cx="1700784" cy="1024128"/>
                        </a:xfrm>
                      </wpg:grpSpPr>
                      <wps:wsp>
                        <wps:cNvPr id="70"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1"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72"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73"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9</w:t>
                            </w:r>
                            <w:r w:rsidRPr="00CB117B">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EE597F" id="Group 68" o:spid="_x0000_s1074" style="position:absolute;margin-left:-7.55pt;margin-top:8.4pt;width:133.9pt;height:80.65pt;z-index:2516869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">
              <v:group id="Group 159" o:spid="_x0000_s107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160" o:spid="_x0000_s107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" stroked="f" strokeweight="1pt">
                  <v:fill opacity="0"/>
                </v:rect>
                <v:shape id="Rectangle 1" o:spid="_x0000_s107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" path="m,l1462822,,910372,376306,,1014481,,xe" fillcolor="#5b9bd5" stroked="f" strokeweight="1pt">
                  <v:stroke joinstyle="miter"/>
                  <v:path arrowok="t" o:connecttype="custom" o:connectlocs="0,0;1463258,0;910644,376680;0,1015487;0,0" o:connectangles="0,0,0,0,0"/>
                </v:shape>
                <v:rect id="Rectangle 162" o:spid="_x0000_s107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7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" filled="f" stroked="f" strokeweight=".5pt">
                <v:textbox inset=",7.2pt,,7.2pt">
                  <w:txbxContent>
                    <w:p w:rsidR="00696391" w:rsidRPr="00CB117B" w:rsidRDefault="00696391">
                      <w:pPr>
                        <w:pStyle w:val="Header"/>
                        <w:jc w:val="right"/>
                        <w:rPr>
                          <w:color w:val="FFFFFF"/>
                          <w:sz w:val="24"/>
                          <w:szCs w:val="24"/>
                        </w:rPr>
                      </w:pPr>
                      <w:r w:rsidRPr="00CB117B">
                        <w:rPr>
                          <w:color w:val="FFFFFF"/>
                          <w:sz w:val="24"/>
                          <w:szCs w:val="24"/>
                        </w:rPr>
                        <w:fldChar w:fldCharType="begin"/>
                      </w:r>
                      <w:r w:rsidRPr="00CB117B">
                        <w:rPr>
                          <w:color w:val="FFFFFF"/>
                          <w:sz w:val="24"/>
                          <w:szCs w:val="24"/>
                        </w:rPr>
                        <w:instrText xml:space="preserve"> PAGE   \* MERGEFORMAT </w:instrText>
                      </w:r>
                      <w:r w:rsidRPr="00CB117B">
                        <w:rPr>
                          <w:color w:val="FFFFFF"/>
                          <w:sz w:val="24"/>
                          <w:szCs w:val="24"/>
                        </w:rPr>
                        <w:fldChar w:fldCharType="separate"/>
                      </w:r>
                      <w:r w:rsidR="00027E56">
                        <w:rPr>
                          <w:noProof/>
                          <w:color w:val="FFFFFF"/>
                          <w:sz w:val="24"/>
                          <w:szCs w:val="24"/>
                        </w:rPr>
                        <w:t>9</w:t>
                      </w:r>
                      <w:r w:rsidRPr="00CB117B">
                        <w:rPr>
                          <w:noProof/>
                          <w:color w:val="FFFFFF"/>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190CDE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1BD"/>
    <w:rsid w:val="00027E56"/>
    <w:rsid w:val="000D0C85"/>
    <w:rsid w:val="002349E9"/>
    <w:rsid w:val="004C203F"/>
    <w:rsid w:val="00694D1D"/>
    <w:rsid w:val="00696391"/>
    <w:rsid w:val="009041BD"/>
    <w:rsid w:val="009113CD"/>
    <w:rsid w:val="00C53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43192B-F508-4686-85E7-E2CC16D3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1BD"/>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BD"/>
    <w:pPr>
      <w:tabs>
        <w:tab w:val="center" w:pos="4513"/>
        <w:tab w:val="right" w:pos="9026"/>
      </w:tabs>
    </w:pPr>
  </w:style>
  <w:style w:type="character" w:customStyle="1" w:styleId="HeaderChar">
    <w:name w:val="Header Char"/>
    <w:basedOn w:val="DefaultParagraphFont"/>
    <w:link w:val="Header"/>
    <w:uiPriority w:val="99"/>
    <w:rsid w:val="009041BD"/>
    <w:rPr>
      <w:rFonts w:ascii="Calibri" w:eastAsia="Calibri" w:hAnsi="Calibri" w:cs="Arial"/>
      <w:sz w:val="20"/>
      <w:szCs w:val="20"/>
      <w:lang w:eastAsia="en-GB"/>
    </w:rPr>
  </w:style>
  <w:style w:type="paragraph" w:styleId="Footer">
    <w:name w:val="footer"/>
    <w:basedOn w:val="Normal"/>
    <w:link w:val="FooterChar"/>
    <w:uiPriority w:val="99"/>
    <w:unhideWhenUsed/>
    <w:rsid w:val="00696391"/>
    <w:pPr>
      <w:tabs>
        <w:tab w:val="center" w:pos="4513"/>
        <w:tab w:val="right" w:pos="9026"/>
      </w:tabs>
    </w:pPr>
  </w:style>
  <w:style w:type="character" w:customStyle="1" w:styleId="FooterChar">
    <w:name w:val="Footer Char"/>
    <w:basedOn w:val="DefaultParagraphFont"/>
    <w:link w:val="Footer"/>
    <w:uiPriority w:val="99"/>
    <w:rsid w:val="00696391"/>
    <w:rPr>
      <w:rFonts w:ascii="Calibri" w:eastAsia="Calibri" w:hAnsi="Calibri" w:cs="Arial"/>
      <w:sz w:val="20"/>
      <w:szCs w:val="20"/>
      <w:lang w:eastAsia="en-GB"/>
    </w:rPr>
  </w:style>
  <w:style w:type="paragraph" w:styleId="BalloonText">
    <w:name w:val="Balloon Text"/>
    <w:basedOn w:val="Normal"/>
    <w:link w:val="BalloonTextChar"/>
    <w:uiPriority w:val="99"/>
    <w:semiHidden/>
    <w:unhideWhenUsed/>
    <w:rsid w:val="00694D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D1D"/>
    <w:rPr>
      <w:rFonts w:ascii="Segoe UI" w:eastAsia="Calibr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jpg"/><Relationship Id="rId12" Type="http://schemas.openxmlformats.org/officeDocument/2006/relationships/header" Target="header5.xml"/><Relationship Id="rId17"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4.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2565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Cheshire Fire and Rescue</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Eeles</dc:creator>
  <cp:keywords/>
  <dc:description/>
  <cp:lastModifiedBy>Nathan Eeles</cp:lastModifiedBy>
  <cp:revision>6</cp:revision>
  <cp:lastPrinted>2019-11-14T14:05:00Z</cp:lastPrinted>
  <dcterms:created xsi:type="dcterms:W3CDTF">2019-11-14T12:52:00Z</dcterms:created>
  <dcterms:modified xsi:type="dcterms:W3CDTF">2021-06-21T15:04:00Z</dcterms:modified>
</cp:coreProperties>
</file>